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58A13D" w14:textId="372E83EB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12"/>
        <w:gridCol w:w="2912"/>
        <w:gridCol w:w="4370"/>
      </w:tblGrid>
      <w:tr w:rsidR="00EF77EB" w14:paraId="48084E33" w14:textId="77777777" w:rsidTr="00993621">
        <w:trPr>
          <w:trHeight w:val="741"/>
        </w:trPr>
        <w:tc>
          <w:tcPr>
            <w:tcW w:w="10194" w:type="dxa"/>
            <w:gridSpan w:val="3"/>
            <w:shd w:val="clear" w:color="auto" w:fill="0878FF"/>
            <w:vAlign w:val="center"/>
          </w:tcPr>
          <w:p w14:paraId="49F49BC2" w14:textId="5C628E2F" w:rsidR="00EF77EB" w:rsidRPr="006A7770" w:rsidRDefault="00EF77EB" w:rsidP="0099362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</w:pPr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ETUDE DE POSTE</w:t>
            </w:r>
            <w:r w:rsidR="00993621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- </w:t>
            </w:r>
            <w:r w:rsidR="006A7770" w:rsidRPr="006A7770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MECANICIEN </w:t>
            </w:r>
            <w:r w:rsidR="0015516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SYSTEME</w:t>
            </w:r>
          </w:p>
        </w:tc>
      </w:tr>
      <w:tr w:rsidR="00EF77EB" w:rsidRPr="00EF77EB" w14:paraId="78084F96" w14:textId="77777777" w:rsidTr="00993621">
        <w:trPr>
          <w:trHeight w:hRule="exact" w:val="420"/>
        </w:trPr>
        <w:tc>
          <w:tcPr>
            <w:tcW w:w="5824" w:type="dxa"/>
            <w:gridSpan w:val="2"/>
            <w:vAlign w:val="center"/>
          </w:tcPr>
          <w:p w14:paraId="6FDE6AD0" w14:textId="5A57A4AA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Entreprise : </w:t>
            </w:r>
          </w:p>
        </w:tc>
        <w:tc>
          <w:tcPr>
            <w:tcW w:w="4370" w:type="dxa"/>
            <w:vAlign w:val="center"/>
          </w:tcPr>
          <w:p w14:paraId="466050CB" w14:textId="40D2F08F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N° adhérent : </w:t>
            </w:r>
          </w:p>
        </w:tc>
      </w:tr>
      <w:tr w:rsidR="00EF77EB" w14:paraId="7892A860" w14:textId="77777777" w:rsidTr="00993621">
        <w:trPr>
          <w:trHeight w:val="421"/>
        </w:trPr>
        <w:tc>
          <w:tcPr>
            <w:tcW w:w="10194" w:type="dxa"/>
            <w:gridSpan w:val="3"/>
            <w:vAlign w:val="center"/>
          </w:tcPr>
          <w:p w14:paraId="6056AF5F" w14:textId="08953843" w:rsidR="00EF77EB" w:rsidRPr="00EF77EB" w:rsidRDefault="00EF77EB" w:rsidP="0079296F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Adresse : </w:t>
            </w:r>
          </w:p>
        </w:tc>
      </w:tr>
      <w:tr w:rsidR="00EF77EB" w:rsidRPr="00EF77EB" w14:paraId="47177C57" w14:textId="77777777" w:rsidTr="00993621">
        <w:trPr>
          <w:trHeight w:hRule="exact" w:val="420"/>
        </w:trPr>
        <w:tc>
          <w:tcPr>
            <w:tcW w:w="2912" w:type="dxa"/>
            <w:vAlign w:val="center"/>
          </w:tcPr>
          <w:p w14:paraId="38682E3F" w14:textId="427FF72B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>Code NAF :</w:t>
            </w:r>
          </w:p>
        </w:tc>
        <w:tc>
          <w:tcPr>
            <w:tcW w:w="7282" w:type="dxa"/>
            <w:gridSpan w:val="2"/>
            <w:vAlign w:val="center"/>
          </w:tcPr>
          <w:p w14:paraId="17698B73" w14:textId="3B039C7D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Activité (s) : </w:t>
            </w:r>
          </w:p>
        </w:tc>
      </w:tr>
      <w:tr w:rsidR="00527536" w14:paraId="47EDBB06" w14:textId="77777777" w:rsidTr="00993621">
        <w:trPr>
          <w:trHeight w:hRule="exact" w:val="420"/>
        </w:trPr>
        <w:tc>
          <w:tcPr>
            <w:tcW w:w="2912" w:type="dxa"/>
            <w:vAlign w:val="center"/>
          </w:tcPr>
          <w:p w14:paraId="3BBC58BE" w14:textId="3D59811B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 xml:space="preserve">Effectif global : </w:t>
            </w:r>
          </w:p>
        </w:tc>
        <w:tc>
          <w:tcPr>
            <w:tcW w:w="7282" w:type="dxa"/>
            <w:gridSpan w:val="2"/>
            <w:vAlign w:val="center"/>
          </w:tcPr>
          <w:p w14:paraId="76697D02" w14:textId="4C74ED5B" w:rsidR="00527536" w:rsidRDefault="00527536" w:rsidP="00527536">
            <w:pPr>
              <w:tabs>
                <w:tab w:val="left" w:pos="3586"/>
              </w:tabs>
              <w:rPr>
                <w:rFonts w:asciiTheme="minorHAnsi" w:hAnsiTheme="minorHAnsi"/>
                <w:sz w:val="20"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Hommes : </w:t>
            </w:r>
            <w:r w:rsidRPr="00527536">
              <w:rPr>
                <w:rFonts w:asciiTheme="minorHAnsi" w:hAnsiTheme="minorHAnsi"/>
                <w:b/>
                <w:szCs w:val="20"/>
              </w:rPr>
              <w:tab/>
              <w:t>Femmes :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527536" w14:paraId="45844552" w14:textId="77777777" w:rsidTr="00993621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45721B0B" w14:textId="16063130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Unité de travail :</w:t>
            </w:r>
          </w:p>
        </w:tc>
      </w:tr>
      <w:tr w:rsidR="00527536" w14:paraId="11E7F9CB" w14:textId="77777777" w:rsidTr="00993621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7EBC1E6B" w14:textId="4E0D4488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Effectif présent dans l’unité de travail :</w:t>
            </w:r>
          </w:p>
        </w:tc>
      </w:tr>
      <w:tr w:rsidR="00527536" w14:paraId="57226A9C" w14:textId="77777777" w:rsidTr="00993621">
        <w:trPr>
          <w:trHeight w:hRule="exact" w:val="453"/>
        </w:trPr>
        <w:tc>
          <w:tcPr>
            <w:tcW w:w="10194" w:type="dxa"/>
            <w:gridSpan w:val="3"/>
            <w:vAlign w:val="center"/>
          </w:tcPr>
          <w:p w14:paraId="34CA7CCC" w14:textId="32807E91" w:rsidR="00527536" w:rsidRPr="00527536" w:rsidRDefault="00527536" w:rsidP="00993621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Poste de travail : </w:t>
            </w:r>
          </w:p>
        </w:tc>
      </w:tr>
      <w:tr w:rsidR="008E6CF0" w:rsidRPr="00527536" w14:paraId="75C02B70" w14:textId="77777777" w:rsidTr="00DA684D">
        <w:trPr>
          <w:trHeight w:hRule="exact" w:val="431"/>
        </w:trPr>
        <w:tc>
          <w:tcPr>
            <w:tcW w:w="10194" w:type="dxa"/>
            <w:gridSpan w:val="3"/>
            <w:vAlign w:val="center"/>
          </w:tcPr>
          <w:p w14:paraId="281982EB" w14:textId="6743ADDB" w:rsidR="008E6CF0" w:rsidRPr="00527536" w:rsidRDefault="008E6CF0" w:rsidP="008E6CF0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Etude réalisée </w:t>
            </w:r>
            <w:r>
              <w:rPr>
                <w:rFonts w:asciiTheme="minorHAnsi" w:hAnsiTheme="minorHAnsi"/>
                <w:b/>
                <w:szCs w:val="20"/>
              </w:rPr>
              <w:t>e</w:t>
            </w:r>
            <w:r w:rsidRPr="00527536">
              <w:rPr>
                <w:rFonts w:asciiTheme="minorHAnsi" w:hAnsiTheme="minorHAnsi"/>
                <w:b/>
                <w:szCs w:val="20"/>
              </w:rPr>
              <w:t xml:space="preserve">n présence de : </w:t>
            </w:r>
          </w:p>
        </w:tc>
      </w:tr>
    </w:tbl>
    <w:p w14:paraId="0E879149" w14:textId="01DD58DE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p w14:paraId="64252CEF" w14:textId="7164140C" w:rsidR="006A5662" w:rsidRPr="00527536" w:rsidRDefault="006A5662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1/ 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Définition </w:t>
      </w:r>
      <w:r w:rsidR="00527536">
        <w:rPr>
          <w:rFonts w:ascii="Calibri" w:eastAsia="Calibri" w:hAnsi="Calibri" w:cs="Calibri"/>
          <w:b/>
          <w:color w:val="0878FF"/>
          <w:sz w:val="28"/>
          <w:szCs w:val="22"/>
        </w:rPr>
        <w:t>de l’a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ctivité principale</w:t>
      </w:r>
    </w:p>
    <w:p w14:paraId="07861222" w14:textId="455C3A4F" w:rsidR="0015516B" w:rsidRDefault="0015516B" w:rsidP="00993621">
      <w:pPr>
        <w:pStyle w:val="Paragraphedeliste"/>
        <w:numPr>
          <w:ilvl w:val="0"/>
          <w:numId w:val="15"/>
        </w:numPr>
        <w:jc w:val="both"/>
        <w:rPr>
          <w:rFonts w:asciiTheme="minorHAnsi" w:hAnsiTheme="minorHAnsi"/>
          <w:sz w:val="22"/>
          <w:szCs w:val="20"/>
        </w:rPr>
      </w:pPr>
      <w:r w:rsidRPr="00993621">
        <w:rPr>
          <w:rFonts w:asciiTheme="minorHAnsi" w:hAnsiTheme="minorHAnsi"/>
          <w:sz w:val="22"/>
          <w:szCs w:val="20"/>
        </w:rPr>
        <w:t>Il réalise, à partir d’un dossier technique, l’assemblage des systèmes avioniques suivants :</w:t>
      </w:r>
    </w:p>
    <w:p w14:paraId="7E35CFA6" w14:textId="77777777" w:rsidR="00993621" w:rsidRPr="00993621" w:rsidRDefault="00993621" w:rsidP="00993621">
      <w:pPr>
        <w:jc w:val="both"/>
        <w:rPr>
          <w:rFonts w:asciiTheme="minorHAnsi" w:hAnsiTheme="minorHAnsi"/>
          <w:sz w:val="10"/>
          <w:szCs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576"/>
        <w:gridCol w:w="2268"/>
        <w:gridCol w:w="2268"/>
      </w:tblGrid>
      <w:tr w:rsidR="00993621" w:rsidRPr="0015516B" w14:paraId="57EE6520" w14:textId="4C450D92" w:rsidTr="00993621">
        <w:trPr>
          <w:trHeight w:val="249"/>
          <w:jc w:val="center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E5E594" w14:textId="77777777" w:rsidR="00993621" w:rsidRPr="0015516B" w:rsidRDefault="00993621" w:rsidP="00993621">
            <w:pPr>
              <w:pStyle w:val="Paragraphedeliste"/>
              <w:ind w:left="58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Air conditionné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55D04" w14:textId="0F2A60D7" w:rsidR="00993621" w:rsidRPr="0015516B" w:rsidRDefault="00993621" w:rsidP="00993621">
            <w:pPr>
              <w:pStyle w:val="Paragraphedeliste"/>
              <w:ind w:left="0"/>
              <w:jc w:val="both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Protection feu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26772E" w14:textId="1BBD5AE8" w:rsidR="00993621" w:rsidRPr="0015516B" w:rsidRDefault="00993621" w:rsidP="00993621">
            <w:pPr>
              <w:pStyle w:val="Paragraphedeliste"/>
              <w:ind w:left="0"/>
              <w:jc w:val="both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Motorisation</w:t>
            </w:r>
          </w:p>
        </w:tc>
      </w:tr>
      <w:tr w:rsidR="00993621" w:rsidRPr="0015516B" w14:paraId="6836BFB8" w14:textId="51060FEA" w:rsidTr="00993621">
        <w:trPr>
          <w:trHeight w:val="262"/>
          <w:jc w:val="center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AA746F" w14:textId="77777777" w:rsidR="00993621" w:rsidRPr="0015516B" w:rsidRDefault="00993621" w:rsidP="00993621">
            <w:pPr>
              <w:pStyle w:val="Paragraphedeliste"/>
              <w:ind w:left="58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Alimentation Eau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41B12B" w14:textId="67D1DB64" w:rsidR="00993621" w:rsidRPr="0015516B" w:rsidRDefault="00993621" w:rsidP="00993621">
            <w:pPr>
              <w:pStyle w:val="Paragraphedeliste"/>
              <w:ind w:left="0"/>
              <w:jc w:val="both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Alimentation Oxygène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D749F" w14:textId="4A553B84" w:rsidR="00993621" w:rsidRPr="0015516B" w:rsidRDefault="00993621" w:rsidP="00993621">
            <w:pPr>
              <w:pStyle w:val="Paragraphedeliste"/>
              <w:ind w:left="0"/>
              <w:jc w:val="both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Trains d’atterrissage</w:t>
            </w:r>
          </w:p>
        </w:tc>
      </w:tr>
      <w:tr w:rsidR="00993621" w:rsidRPr="0015516B" w14:paraId="6616FA0B" w14:textId="6B119638" w:rsidTr="00993621">
        <w:trPr>
          <w:trHeight w:val="249"/>
          <w:jc w:val="center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5F4DA" w14:textId="5710972E" w:rsidR="00993621" w:rsidRPr="0015516B" w:rsidRDefault="00993621" w:rsidP="00993621">
            <w:pPr>
              <w:pStyle w:val="Paragraphedeliste"/>
              <w:ind w:left="58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Commandes de vol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EFE1A" w14:textId="78DA6983" w:rsidR="00993621" w:rsidRPr="0015516B" w:rsidRDefault="00993621" w:rsidP="00993621">
            <w:pPr>
              <w:pStyle w:val="Paragraphedeliste"/>
              <w:ind w:left="0"/>
              <w:jc w:val="both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Carburant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CCFD1" w14:textId="4FABE47E" w:rsidR="00993621" w:rsidRPr="0015516B" w:rsidRDefault="00993621" w:rsidP="00993621">
            <w:pPr>
              <w:pStyle w:val="Paragraphedeliste"/>
              <w:ind w:left="0"/>
              <w:jc w:val="both"/>
              <w:rPr>
                <w:rFonts w:asciiTheme="minorHAnsi" w:hAnsiTheme="minorHAnsi"/>
                <w:sz w:val="22"/>
                <w:szCs w:val="20"/>
              </w:rPr>
            </w:pPr>
          </w:p>
        </w:tc>
      </w:tr>
      <w:tr w:rsidR="00993621" w:rsidRPr="0015516B" w14:paraId="29355F9D" w14:textId="75FF1F88" w:rsidTr="00993621">
        <w:trPr>
          <w:trHeight w:val="249"/>
          <w:jc w:val="center"/>
        </w:trPr>
        <w:tc>
          <w:tcPr>
            <w:tcW w:w="2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36698" w14:textId="437D8E49" w:rsidR="00993621" w:rsidRPr="0015516B" w:rsidRDefault="00993621" w:rsidP="00993621">
            <w:pPr>
              <w:pStyle w:val="Paragraphedeliste"/>
              <w:ind w:left="58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Hydraulique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38C97" w14:textId="0CF5A76F" w:rsidR="00993621" w:rsidRPr="0015516B" w:rsidRDefault="00993621" w:rsidP="00993621">
            <w:pPr>
              <w:pStyle w:val="Paragraphedeliste"/>
              <w:ind w:left="0"/>
              <w:jc w:val="both"/>
              <w:rPr>
                <w:rFonts w:asciiTheme="minorHAnsi" w:hAnsiTheme="minorHAnsi"/>
                <w:sz w:val="22"/>
                <w:szCs w:val="20"/>
              </w:rPr>
            </w:pPr>
            <w:r w:rsidRPr="0015516B">
              <w:rPr>
                <w:rFonts w:asciiTheme="minorHAnsi" w:hAnsiTheme="minorHAnsi"/>
                <w:sz w:val="22"/>
                <w:szCs w:val="20"/>
              </w:rPr>
              <w:t>Dégivrage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699506" w14:textId="77777777" w:rsidR="00993621" w:rsidRPr="0015516B" w:rsidRDefault="00993621" w:rsidP="00993621">
            <w:pPr>
              <w:pStyle w:val="Paragraphedeliste"/>
              <w:ind w:left="0"/>
              <w:jc w:val="both"/>
              <w:rPr>
                <w:rFonts w:asciiTheme="minorHAnsi" w:hAnsiTheme="minorHAnsi"/>
                <w:sz w:val="22"/>
                <w:szCs w:val="20"/>
              </w:rPr>
            </w:pPr>
          </w:p>
        </w:tc>
      </w:tr>
    </w:tbl>
    <w:p w14:paraId="2EC5D101" w14:textId="77777777" w:rsidR="0015516B" w:rsidRPr="00993621" w:rsidRDefault="0015516B" w:rsidP="0015516B">
      <w:pPr>
        <w:pStyle w:val="Paragraphedeliste"/>
        <w:ind w:left="1785"/>
        <w:jc w:val="both"/>
        <w:rPr>
          <w:rFonts w:asciiTheme="minorHAnsi" w:hAnsiTheme="minorHAnsi"/>
          <w:sz w:val="16"/>
          <w:szCs w:val="20"/>
        </w:rPr>
      </w:pPr>
    </w:p>
    <w:p w14:paraId="75EFE987" w14:textId="30B19769" w:rsidR="0015516B" w:rsidRPr="00993621" w:rsidRDefault="0015516B" w:rsidP="00993621">
      <w:pPr>
        <w:pStyle w:val="Paragraphedeliste"/>
        <w:numPr>
          <w:ilvl w:val="0"/>
          <w:numId w:val="15"/>
        </w:numPr>
        <w:jc w:val="both"/>
        <w:rPr>
          <w:rFonts w:asciiTheme="minorHAnsi" w:hAnsiTheme="minorHAnsi"/>
          <w:sz w:val="22"/>
          <w:szCs w:val="20"/>
        </w:rPr>
      </w:pPr>
      <w:r w:rsidRPr="00993621">
        <w:rPr>
          <w:rFonts w:asciiTheme="minorHAnsi" w:hAnsiTheme="minorHAnsi"/>
          <w:sz w:val="22"/>
          <w:szCs w:val="20"/>
        </w:rPr>
        <w:t>Il contrôle le fonctionnement du système, après son montage, par une série de tests et d’essais en effectuant d’éventuels réglages ou mises au point.</w:t>
      </w:r>
    </w:p>
    <w:p w14:paraId="0AE6CF97" w14:textId="77777777" w:rsidR="006A5662" w:rsidRPr="00FC5C62" w:rsidRDefault="006A5662" w:rsidP="006A5662">
      <w:pPr>
        <w:ind w:left="705"/>
        <w:rPr>
          <w:rFonts w:asciiTheme="minorHAnsi" w:hAnsiTheme="minorHAnsi"/>
          <w:sz w:val="20"/>
          <w:szCs w:val="20"/>
        </w:rPr>
      </w:pPr>
    </w:p>
    <w:p w14:paraId="53B689D7" w14:textId="47FE6686" w:rsidR="007304C7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2/ </w:t>
      </w:r>
      <w:r w:rsidR="00993621">
        <w:rPr>
          <w:rFonts w:ascii="Calibri" w:eastAsia="Calibri" w:hAnsi="Calibri" w:cs="Calibri"/>
          <w:b/>
          <w:color w:val="0878FF"/>
          <w:sz w:val="28"/>
          <w:szCs w:val="22"/>
        </w:rPr>
        <w:t>Organisation du travail</w:t>
      </w: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  </w:t>
      </w:r>
    </w:p>
    <w:p w14:paraId="18DBE761" w14:textId="474828B0" w:rsidR="00527536" w:rsidRDefault="00527536" w:rsidP="006A5662">
      <w:pPr>
        <w:ind w:left="705"/>
        <w:rPr>
          <w:rFonts w:asciiTheme="minorHAnsi" w:hAnsiTheme="minorHAnsi"/>
          <w:b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34"/>
        <w:gridCol w:w="1209"/>
        <w:gridCol w:w="985"/>
        <w:gridCol w:w="1227"/>
        <w:gridCol w:w="755"/>
        <w:gridCol w:w="750"/>
        <w:gridCol w:w="1361"/>
        <w:gridCol w:w="1278"/>
        <w:gridCol w:w="1095"/>
      </w:tblGrid>
      <w:tr w:rsidR="0079296F" w14:paraId="3FC476F0" w14:textId="77777777" w:rsidTr="0015516B">
        <w:trPr>
          <w:trHeight w:hRule="exact" w:val="420"/>
        </w:trPr>
        <w:tc>
          <w:tcPr>
            <w:tcW w:w="1419" w:type="dxa"/>
            <w:vAlign w:val="center"/>
          </w:tcPr>
          <w:p w14:paraId="60EA3722" w14:textId="7ECE4293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Type contrat</w:t>
            </w:r>
          </w:p>
        </w:tc>
        <w:tc>
          <w:tcPr>
            <w:tcW w:w="1203" w:type="dxa"/>
            <w:vAlign w:val="center"/>
          </w:tcPr>
          <w:p w14:paraId="21BB8C97" w14:textId="2E9956B1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CDD </w:t>
            </w:r>
          </w:p>
        </w:tc>
        <w:tc>
          <w:tcPr>
            <w:tcW w:w="1185" w:type="dxa"/>
            <w:vAlign w:val="center"/>
          </w:tcPr>
          <w:p w14:paraId="5ED84A61" w14:textId="4B9F9500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CDI </w:t>
            </w:r>
          </w:p>
        </w:tc>
        <w:tc>
          <w:tcPr>
            <w:tcW w:w="1285" w:type="dxa"/>
            <w:vAlign w:val="center"/>
          </w:tcPr>
          <w:p w14:paraId="5CA7B9A5" w14:textId="4423EC8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Intérim</w:t>
            </w:r>
          </w:p>
        </w:tc>
        <w:tc>
          <w:tcPr>
            <w:tcW w:w="1284" w:type="dxa"/>
            <w:gridSpan w:val="2"/>
            <w:vAlign w:val="center"/>
          </w:tcPr>
          <w:p w14:paraId="065858C7" w14:textId="3B64317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spellStart"/>
            <w:r w:rsidR="006A7770">
              <w:rPr>
                <w:rFonts w:asciiTheme="minorHAnsi" w:hAnsiTheme="minorHAnsi"/>
                <w:sz w:val="20"/>
                <w:szCs w:val="20"/>
              </w:rPr>
              <w:t>CDI</w:t>
            </w:r>
            <w:r w:rsidR="00F7043F">
              <w:rPr>
                <w:rFonts w:asciiTheme="minorHAnsi" w:hAnsiTheme="minorHAnsi"/>
                <w:sz w:val="20"/>
                <w:szCs w:val="20"/>
              </w:rPr>
              <w:t>I</w:t>
            </w:r>
            <w:r w:rsidR="006A7770">
              <w:rPr>
                <w:rFonts w:asciiTheme="minorHAnsi" w:hAnsiTheme="minorHAnsi"/>
                <w:sz w:val="20"/>
                <w:szCs w:val="20"/>
              </w:rPr>
              <w:t>nt</w:t>
            </w:r>
            <w:r w:rsidR="0015516B">
              <w:rPr>
                <w:rFonts w:asciiTheme="minorHAnsi" w:hAnsiTheme="minorHAnsi"/>
                <w:sz w:val="20"/>
                <w:szCs w:val="20"/>
              </w:rPr>
              <w:t>érim</w:t>
            </w:r>
            <w:proofErr w:type="spellEnd"/>
          </w:p>
        </w:tc>
        <w:tc>
          <w:tcPr>
            <w:tcW w:w="1399" w:type="dxa"/>
            <w:vAlign w:val="center"/>
          </w:tcPr>
          <w:p w14:paraId="7B8B68A0" w14:textId="0DCB95A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Apprenti</w:t>
            </w:r>
          </w:p>
        </w:tc>
        <w:tc>
          <w:tcPr>
            <w:tcW w:w="1222" w:type="dxa"/>
            <w:vAlign w:val="center"/>
          </w:tcPr>
          <w:p w14:paraId="0BAD5C11" w14:textId="5638EA34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Theme="minorHAnsi" w:hAnsiTheme="minorHAnsi"/>
                <w:sz w:val="20"/>
                <w:szCs w:val="20"/>
              </w:rPr>
              <w:t>C</w:t>
            </w:r>
            <w:r w:rsidR="006A7770">
              <w:rPr>
                <w:rFonts w:asciiTheme="minorHAnsi" w:hAnsiTheme="minorHAnsi"/>
                <w:sz w:val="20"/>
                <w:szCs w:val="20"/>
              </w:rPr>
              <w:t>Pro</w:t>
            </w:r>
            <w:proofErr w:type="spellEnd"/>
          </w:p>
        </w:tc>
        <w:tc>
          <w:tcPr>
            <w:tcW w:w="1197" w:type="dxa"/>
            <w:vAlign w:val="center"/>
          </w:tcPr>
          <w:p w14:paraId="584A91B3" w14:textId="607DB21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>Autre</w:t>
            </w:r>
          </w:p>
        </w:tc>
      </w:tr>
      <w:tr w:rsidR="006A7770" w14:paraId="09BB2582" w14:textId="77777777" w:rsidTr="0015516B">
        <w:trPr>
          <w:trHeight w:hRule="exact" w:val="420"/>
        </w:trPr>
        <w:tc>
          <w:tcPr>
            <w:tcW w:w="1419" w:type="dxa"/>
            <w:vAlign w:val="center"/>
          </w:tcPr>
          <w:p w14:paraId="6F13B924" w14:textId="2C045210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Temps travail</w:t>
            </w:r>
          </w:p>
        </w:tc>
        <w:tc>
          <w:tcPr>
            <w:tcW w:w="4317" w:type="dxa"/>
            <w:gridSpan w:val="4"/>
            <w:vAlign w:val="center"/>
          </w:tcPr>
          <w:p w14:paraId="365349FB" w14:textId="4049C682" w:rsidR="006A7770" w:rsidRDefault="006A7770" w:rsidP="00993621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partiel : </w:t>
            </w:r>
            <w:r w:rsidR="00993621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458" w:type="dxa"/>
            <w:gridSpan w:val="4"/>
            <w:vAlign w:val="center"/>
          </w:tcPr>
          <w:p w14:paraId="7429FC26" w14:textId="7AE32BFB" w:rsidR="006A7770" w:rsidRDefault="006A7770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complet</w:t>
            </w:r>
          </w:p>
        </w:tc>
      </w:tr>
      <w:tr w:rsidR="006A7770" w14:paraId="224AE484" w14:textId="77777777" w:rsidTr="0015516B">
        <w:trPr>
          <w:trHeight w:hRule="exact" w:val="420"/>
        </w:trPr>
        <w:tc>
          <w:tcPr>
            <w:tcW w:w="1419" w:type="dxa"/>
            <w:vAlign w:val="center"/>
          </w:tcPr>
          <w:p w14:paraId="62EAFD08" w14:textId="3C3829DE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Ancienneté </w:t>
            </w:r>
          </w:p>
        </w:tc>
        <w:tc>
          <w:tcPr>
            <w:tcW w:w="4317" w:type="dxa"/>
            <w:gridSpan w:val="4"/>
            <w:vAlign w:val="center"/>
          </w:tcPr>
          <w:p w14:paraId="48F8680A" w14:textId="1BC9C39D" w:rsidR="006A7770" w:rsidRDefault="006A7770" w:rsidP="00993621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Dans l’entreprise :</w:t>
            </w:r>
            <w:r w:rsidR="00993621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458" w:type="dxa"/>
            <w:gridSpan w:val="4"/>
            <w:vAlign w:val="center"/>
          </w:tcPr>
          <w:p w14:paraId="4730481A" w14:textId="49A5987A" w:rsidR="006A7770" w:rsidRDefault="006A7770" w:rsidP="00993621">
            <w:pPr>
              <w:tabs>
                <w:tab w:val="right" w:leader="dot" w:pos="3930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 poste de travail : </w:t>
            </w:r>
            <w:r w:rsidR="00993621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79296F" w14:paraId="110D46C4" w14:textId="77777777" w:rsidTr="0015516B">
        <w:trPr>
          <w:trHeight w:hRule="exact" w:val="420"/>
        </w:trPr>
        <w:tc>
          <w:tcPr>
            <w:tcW w:w="1419" w:type="dxa"/>
            <w:vAlign w:val="center"/>
          </w:tcPr>
          <w:p w14:paraId="688CFFC7" w14:textId="1B2F47D8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Horaires</w:t>
            </w:r>
          </w:p>
        </w:tc>
        <w:tc>
          <w:tcPr>
            <w:tcW w:w="1203" w:type="dxa"/>
            <w:vAlign w:val="center"/>
          </w:tcPr>
          <w:p w14:paraId="55FD2BD8" w14:textId="6C813C0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Journée </w:t>
            </w:r>
          </w:p>
        </w:tc>
        <w:tc>
          <w:tcPr>
            <w:tcW w:w="1185" w:type="dxa"/>
            <w:vAlign w:val="center"/>
          </w:tcPr>
          <w:p w14:paraId="5A359DC6" w14:textId="34E9D94D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2 X 8 </w:t>
            </w:r>
          </w:p>
        </w:tc>
        <w:tc>
          <w:tcPr>
            <w:tcW w:w="1285" w:type="dxa"/>
            <w:vAlign w:val="center"/>
          </w:tcPr>
          <w:p w14:paraId="5EDFCE3B" w14:textId="0A422E53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3 X 8 </w:t>
            </w:r>
          </w:p>
        </w:tc>
        <w:tc>
          <w:tcPr>
            <w:tcW w:w="1284" w:type="dxa"/>
            <w:gridSpan w:val="2"/>
            <w:vAlign w:val="center"/>
          </w:tcPr>
          <w:p w14:paraId="594D97AD" w14:textId="27F7E75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Nuit </w:t>
            </w:r>
          </w:p>
        </w:tc>
        <w:tc>
          <w:tcPr>
            <w:tcW w:w="1399" w:type="dxa"/>
            <w:vAlign w:val="center"/>
          </w:tcPr>
          <w:p w14:paraId="29AB20B3" w14:textId="6C72CF7E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VSD </w:t>
            </w:r>
          </w:p>
        </w:tc>
        <w:tc>
          <w:tcPr>
            <w:tcW w:w="1222" w:type="dxa"/>
            <w:vAlign w:val="center"/>
          </w:tcPr>
          <w:p w14:paraId="3E87003D" w14:textId="0B8EFB47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Astreinte </w:t>
            </w:r>
          </w:p>
        </w:tc>
        <w:tc>
          <w:tcPr>
            <w:tcW w:w="1197" w:type="dxa"/>
            <w:vAlign w:val="center"/>
          </w:tcPr>
          <w:p w14:paraId="268680F0" w14:textId="074A98DB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15516B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Autre </w:t>
            </w:r>
          </w:p>
        </w:tc>
      </w:tr>
      <w:tr w:rsidR="006769F1" w14:paraId="3432C4F0" w14:textId="77777777" w:rsidTr="00E54AC9">
        <w:trPr>
          <w:trHeight w:hRule="exact" w:val="618"/>
        </w:trPr>
        <w:tc>
          <w:tcPr>
            <w:tcW w:w="10194" w:type="dxa"/>
            <w:gridSpan w:val="9"/>
          </w:tcPr>
          <w:p w14:paraId="5EFE5288" w14:textId="6FEF309B" w:rsidR="006769F1" w:rsidRDefault="006769F1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Lieu de</w:t>
            </w: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 xml:space="preserve"> travail</w:t>
            </w:r>
            <w:r>
              <w:rPr>
                <w:rFonts w:asciiTheme="minorHAnsi" w:hAnsiTheme="minorHAnsi"/>
                <w:b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>(dans ou hors entreprise, sur piste, en atelier, sur FAL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>missions…) :</w:t>
            </w:r>
            <w:r w:rsidR="00E54AC9"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3CB2AB8" w14:textId="1767C9DA" w:rsidR="00E54AC9" w:rsidRPr="006769F1" w:rsidRDefault="00E54AC9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9BDD66A" w14:textId="77777777" w:rsidTr="006A7770">
        <w:trPr>
          <w:trHeight w:hRule="exact" w:val="563"/>
        </w:trPr>
        <w:tc>
          <w:tcPr>
            <w:tcW w:w="10194" w:type="dxa"/>
            <w:gridSpan w:val="9"/>
          </w:tcPr>
          <w:p w14:paraId="3C2150AD" w14:textId="27D283B9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Environnement du poste de travail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r w:rsidRPr="00497CAF">
              <w:rPr>
                <w:rFonts w:asciiTheme="minorHAnsi" w:hAnsiTheme="minorHAnsi"/>
                <w:sz w:val="20"/>
                <w:szCs w:val="20"/>
              </w:rPr>
              <w:t>ambiances physiques, spécificités de la zone : confinée, hauteur…)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5DC2680" w14:textId="239B2824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5443FF4" w14:textId="77777777" w:rsidTr="005C69BC">
        <w:trPr>
          <w:trHeight w:hRule="exact" w:val="618"/>
        </w:trPr>
        <w:tc>
          <w:tcPr>
            <w:tcW w:w="10194" w:type="dxa"/>
            <w:gridSpan w:val="9"/>
          </w:tcPr>
          <w:p w14:paraId="5EE9F914" w14:textId="4D602E50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b/>
                <w:sz w:val="20"/>
                <w:szCs w:val="20"/>
              </w:rPr>
              <w:t>Co-</w:t>
            </w:r>
            <w:proofErr w:type="gramStart"/>
            <w:r>
              <w:rPr>
                <w:rFonts w:asciiTheme="minorHAnsi" w:hAnsiTheme="minorHAnsi"/>
                <w:b/>
                <w:sz w:val="20"/>
                <w:szCs w:val="20"/>
              </w:rPr>
              <w:t>activité</w:t>
            </w:r>
            <w:proofErr w:type="spellEnd"/>
            <w:r>
              <w:rPr>
                <w:rFonts w:asciiTheme="minorHAnsi" w:hAnsiTheme="minorHAnsi"/>
                <w:b/>
                <w:sz w:val="20"/>
                <w:szCs w:val="20"/>
              </w:rPr>
              <w:t xml:space="preserve"> 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>proximité, interférence…)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105596B" w14:textId="77777777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6A7770" w14:paraId="30B14517" w14:textId="77777777" w:rsidTr="006A7770">
        <w:trPr>
          <w:trHeight w:hRule="exact" w:val="618"/>
        </w:trPr>
        <w:tc>
          <w:tcPr>
            <w:tcW w:w="10194" w:type="dxa"/>
            <w:gridSpan w:val="9"/>
          </w:tcPr>
          <w:p w14:paraId="4858F825" w14:textId="77777777" w:rsidR="006A7770" w:rsidRDefault="006A7770" w:rsidP="00A322A8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 w:rsidRPr="00767F68">
              <w:rPr>
                <w:rFonts w:asciiTheme="minorHAnsi" w:hAnsiTheme="minorHAnsi" w:cstheme="minorHAnsi"/>
                <w:b/>
                <w:sz w:val="20"/>
                <w:szCs w:val="20"/>
              </w:rPr>
              <w:t>Mode opératoire / process</w:t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 : Oui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 / Non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> ; si oui lequel ?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8347D22" w14:textId="77777777" w:rsidR="006A7770" w:rsidRPr="006769F1" w:rsidRDefault="006A7770" w:rsidP="00A322A8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2A31C618" w14:textId="77777777" w:rsidTr="00993621">
        <w:trPr>
          <w:trHeight w:hRule="exact" w:val="1709"/>
        </w:trPr>
        <w:tc>
          <w:tcPr>
            <w:tcW w:w="10194" w:type="dxa"/>
            <w:gridSpan w:val="9"/>
          </w:tcPr>
          <w:p w14:paraId="119B8E4D" w14:textId="4BA8FA38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Observations</w:t>
            </w:r>
            <w:r>
              <w:rPr>
                <w:rFonts w:asciiTheme="minorHAnsi" w:hAnsiTheme="minorHAnsi"/>
                <w:sz w:val="20"/>
                <w:szCs w:val="20"/>
              </w:rPr>
              <w:t>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47C7A68A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358E520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3F1BC45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8FD7E02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7AEDBC5" w14:textId="6A584F82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</w:tbl>
    <w:p w14:paraId="2E171FE0" w14:textId="5BB47290" w:rsidR="00E54AC9" w:rsidRDefault="00E54AC9">
      <w:pPr>
        <w:rPr>
          <w:rFonts w:asciiTheme="minorHAnsi" w:hAnsiTheme="minorHAnsi"/>
          <w:b/>
          <w:sz w:val="22"/>
          <w:szCs w:val="22"/>
        </w:rPr>
      </w:pPr>
    </w:p>
    <w:p w14:paraId="5872CDF3" w14:textId="77777777" w:rsidR="00644649" w:rsidRDefault="00644649" w:rsidP="00DF15CF">
      <w:pPr>
        <w:ind w:firstLine="708"/>
        <w:rPr>
          <w:rFonts w:asciiTheme="minorHAnsi" w:hAnsiTheme="minorHAnsi"/>
          <w:b/>
          <w:sz w:val="22"/>
          <w:szCs w:val="22"/>
        </w:rPr>
      </w:pPr>
    </w:p>
    <w:p w14:paraId="66788E9E" w14:textId="77777777" w:rsidR="00F300B3" w:rsidRDefault="00F300B3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</w:p>
    <w:p w14:paraId="482EA6DF" w14:textId="37E85102" w:rsidR="006A5662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>3/ Activités</w:t>
      </w:r>
      <w:r w:rsidR="00644649"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</w:t>
      </w:r>
    </w:p>
    <w:p w14:paraId="40C49254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4990"/>
        <w:gridCol w:w="4827"/>
      </w:tblGrid>
      <w:tr w:rsidR="00F300B3" w:rsidRPr="0028436C" w14:paraId="581B5E79" w14:textId="77777777" w:rsidTr="00F74072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2C6C8169" w14:textId="77777777" w:rsidR="00F300B3" w:rsidRPr="0028436C" w:rsidRDefault="00F300B3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0" w:name="_Hlk71728687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Descriptif des tâches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59AD5E9A" w14:textId="77777777" w:rsidR="00F300B3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6B132265" w14:textId="77777777" w:rsidR="00F300B3" w:rsidRPr="0028436C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0"/>
      <w:tr w:rsidR="007D1E5B" w:rsidRPr="0058579E" w14:paraId="4ED2C6F1" w14:textId="77777777" w:rsidTr="00B60BF1">
        <w:trPr>
          <w:trHeight w:val="288"/>
        </w:trPr>
        <w:tc>
          <w:tcPr>
            <w:tcW w:w="673" w:type="dxa"/>
          </w:tcPr>
          <w:p w14:paraId="5E902C7A" w14:textId="77777777" w:rsidR="007D1E5B" w:rsidRPr="00F300B3" w:rsidRDefault="007D1E5B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5C073E74" w14:textId="05B24C2C" w:rsidR="007D1E5B" w:rsidRPr="0058579E" w:rsidRDefault="0015516B" w:rsidP="00463113">
            <w:pPr>
              <w:rPr>
                <w:rFonts w:asciiTheme="minorHAnsi" w:hAnsiTheme="minorHAnsi"/>
                <w:sz w:val="20"/>
                <w:szCs w:val="20"/>
              </w:rPr>
            </w:pPr>
            <w:r w:rsidRPr="00786052">
              <w:rPr>
                <w:rFonts w:asciiTheme="minorHAnsi" w:hAnsiTheme="minorHAnsi"/>
                <w:sz w:val="20"/>
                <w:szCs w:val="20"/>
              </w:rPr>
              <w:t>Prise de consignes dans le dossier technique ou ordres de fabrication</w:t>
            </w:r>
          </w:p>
        </w:tc>
        <w:tc>
          <w:tcPr>
            <w:tcW w:w="4827" w:type="dxa"/>
          </w:tcPr>
          <w:p w14:paraId="1CF3C4D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D1E5B" w:rsidRPr="0058579E" w14:paraId="0042CCE6" w14:textId="77777777" w:rsidTr="00B60BF1">
        <w:trPr>
          <w:trHeight w:val="305"/>
        </w:trPr>
        <w:tc>
          <w:tcPr>
            <w:tcW w:w="673" w:type="dxa"/>
          </w:tcPr>
          <w:p w14:paraId="0726E1CC" w14:textId="77777777" w:rsidR="007D1E5B" w:rsidRPr="00F300B3" w:rsidRDefault="007D1E5B" w:rsidP="005227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9B10534" w14:textId="402C1485" w:rsidR="007D1E5B" w:rsidRPr="0058579E" w:rsidRDefault="0015516B" w:rsidP="00463113">
            <w:pPr>
              <w:rPr>
                <w:rFonts w:asciiTheme="minorHAnsi" w:hAnsiTheme="minorHAnsi"/>
                <w:sz w:val="20"/>
                <w:szCs w:val="20"/>
              </w:rPr>
            </w:pPr>
            <w:r w:rsidRPr="00786052">
              <w:rPr>
                <w:rFonts w:asciiTheme="minorHAnsi" w:hAnsiTheme="minorHAnsi"/>
                <w:sz w:val="20"/>
                <w:szCs w:val="20"/>
              </w:rPr>
              <w:t>Préparation et vérification du matériel et /ou des machines nécessaires</w:t>
            </w:r>
          </w:p>
        </w:tc>
        <w:tc>
          <w:tcPr>
            <w:tcW w:w="4827" w:type="dxa"/>
          </w:tcPr>
          <w:p w14:paraId="1721A1A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1CC32CD7" w14:textId="77777777" w:rsidTr="00B60BF1">
        <w:trPr>
          <w:trHeight w:val="288"/>
        </w:trPr>
        <w:tc>
          <w:tcPr>
            <w:tcW w:w="673" w:type="dxa"/>
          </w:tcPr>
          <w:p w14:paraId="1DBB4F80" w14:textId="77777777" w:rsidR="00FD34C6" w:rsidRPr="00F300B3" w:rsidRDefault="00FD34C6" w:rsidP="00FD34C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5E5A0F7" w14:textId="0C83C299" w:rsidR="00FD34C6" w:rsidRPr="0058579E" w:rsidRDefault="0015516B" w:rsidP="00FD34C6">
            <w:pPr>
              <w:rPr>
                <w:rFonts w:asciiTheme="minorHAnsi" w:hAnsiTheme="minorHAnsi"/>
                <w:sz w:val="20"/>
                <w:szCs w:val="20"/>
              </w:rPr>
            </w:pPr>
            <w:r w:rsidRPr="00786052">
              <w:rPr>
                <w:rFonts w:asciiTheme="minorHAnsi" w:hAnsiTheme="minorHAnsi"/>
                <w:sz w:val="20"/>
                <w:szCs w:val="20"/>
              </w:rPr>
              <w:t>Approvisionnement de son poste en pièces et outils nécessaires à la fabrication</w:t>
            </w:r>
          </w:p>
        </w:tc>
        <w:tc>
          <w:tcPr>
            <w:tcW w:w="4827" w:type="dxa"/>
          </w:tcPr>
          <w:p w14:paraId="455D0630" w14:textId="77777777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0F32A10E" w14:textId="77777777" w:rsidTr="00B60BF1">
        <w:trPr>
          <w:trHeight w:val="288"/>
        </w:trPr>
        <w:tc>
          <w:tcPr>
            <w:tcW w:w="673" w:type="dxa"/>
          </w:tcPr>
          <w:p w14:paraId="391BFF74" w14:textId="77777777" w:rsidR="00FD34C6" w:rsidRPr="00F300B3" w:rsidRDefault="00FD34C6" w:rsidP="00A322A8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223CBBA" w14:textId="569FB6CD" w:rsidR="00FD34C6" w:rsidRPr="0058579E" w:rsidRDefault="0015516B" w:rsidP="00A322A8">
            <w:pPr>
              <w:rPr>
                <w:rFonts w:asciiTheme="minorHAnsi" w:hAnsiTheme="minorHAnsi"/>
                <w:sz w:val="20"/>
                <w:szCs w:val="20"/>
              </w:rPr>
            </w:pPr>
            <w:r w:rsidRPr="00786052">
              <w:rPr>
                <w:rFonts w:asciiTheme="minorHAnsi" w:hAnsiTheme="minorHAnsi"/>
                <w:sz w:val="20"/>
                <w:szCs w:val="20"/>
              </w:rPr>
              <w:t>Réalisation de diverses opérations en fonction du système : ajustage, réglage et mise au point</w:t>
            </w:r>
          </w:p>
        </w:tc>
        <w:tc>
          <w:tcPr>
            <w:tcW w:w="4827" w:type="dxa"/>
          </w:tcPr>
          <w:p w14:paraId="324B5618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48084595" w14:textId="77777777" w:rsidTr="00B60BF1">
        <w:trPr>
          <w:trHeight w:val="288"/>
        </w:trPr>
        <w:tc>
          <w:tcPr>
            <w:tcW w:w="673" w:type="dxa"/>
          </w:tcPr>
          <w:p w14:paraId="43C5B006" w14:textId="77777777" w:rsidR="00FD34C6" w:rsidRPr="00F300B3" w:rsidRDefault="00FD34C6" w:rsidP="00A322A8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1FEB02C" w14:textId="4CB6CA53" w:rsidR="00FD34C6" w:rsidRPr="0058579E" w:rsidRDefault="0015516B" w:rsidP="00A322A8">
            <w:pPr>
              <w:rPr>
                <w:rFonts w:asciiTheme="minorHAnsi" w:hAnsiTheme="minorHAnsi"/>
                <w:sz w:val="20"/>
                <w:szCs w:val="20"/>
              </w:rPr>
            </w:pPr>
            <w:r w:rsidRPr="00786052">
              <w:rPr>
                <w:rFonts w:asciiTheme="minorHAnsi" w:hAnsiTheme="minorHAnsi"/>
                <w:sz w:val="20"/>
                <w:szCs w:val="20"/>
              </w:rPr>
              <w:t>Montage d’éléments complexes</w:t>
            </w:r>
          </w:p>
        </w:tc>
        <w:tc>
          <w:tcPr>
            <w:tcW w:w="4827" w:type="dxa"/>
          </w:tcPr>
          <w:p w14:paraId="72B9413A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55E570C4" w14:textId="77777777" w:rsidTr="00B60BF1">
        <w:trPr>
          <w:trHeight w:val="288"/>
        </w:trPr>
        <w:tc>
          <w:tcPr>
            <w:tcW w:w="673" w:type="dxa"/>
          </w:tcPr>
          <w:p w14:paraId="159E898C" w14:textId="77777777" w:rsidR="0015516B" w:rsidRPr="00F300B3" w:rsidRDefault="0015516B" w:rsidP="001551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E0F6CF6" w14:textId="41493B01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 w:rsidRPr="00786052">
              <w:rPr>
                <w:rFonts w:asciiTheme="minorHAnsi" w:hAnsiTheme="minorHAnsi"/>
                <w:sz w:val="20"/>
                <w:szCs w:val="20"/>
              </w:rPr>
              <w:t xml:space="preserve">Contrôle de la conformité des ensembles par rapport au dossier de fabrication </w:t>
            </w:r>
          </w:p>
        </w:tc>
        <w:tc>
          <w:tcPr>
            <w:tcW w:w="4827" w:type="dxa"/>
          </w:tcPr>
          <w:p w14:paraId="30D426E8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257635E3" w14:textId="77777777" w:rsidTr="00B60BF1">
        <w:trPr>
          <w:trHeight w:val="288"/>
        </w:trPr>
        <w:tc>
          <w:tcPr>
            <w:tcW w:w="673" w:type="dxa"/>
          </w:tcPr>
          <w:p w14:paraId="5E23EAEA" w14:textId="77777777" w:rsidR="0015516B" w:rsidRPr="00F300B3" w:rsidRDefault="0015516B" w:rsidP="001551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2F7F970" w14:textId="5D87DB84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1E28FCC8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44D49363" w14:textId="77777777" w:rsidTr="00B60BF1">
        <w:trPr>
          <w:trHeight w:val="288"/>
        </w:trPr>
        <w:tc>
          <w:tcPr>
            <w:tcW w:w="673" w:type="dxa"/>
          </w:tcPr>
          <w:p w14:paraId="42FE05E7" w14:textId="77777777" w:rsidR="0015516B" w:rsidRPr="00F300B3" w:rsidRDefault="0015516B" w:rsidP="001551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63550DA" w14:textId="3FFD403A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666B7E2E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03AFD3E0" w14:textId="77777777" w:rsidTr="00B60BF1">
        <w:trPr>
          <w:trHeight w:val="288"/>
        </w:trPr>
        <w:tc>
          <w:tcPr>
            <w:tcW w:w="673" w:type="dxa"/>
          </w:tcPr>
          <w:p w14:paraId="2A270D4A" w14:textId="77777777" w:rsidR="0015516B" w:rsidRPr="00F300B3" w:rsidRDefault="0015516B" w:rsidP="001551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7359EEF" w14:textId="7195D2C6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1F1F0281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0767D539" w14:textId="77777777" w:rsidTr="00B60BF1">
        <w:trPr>
          <w:trHeight w:val="288"/>
        </w:trPr>
        <w:tc>
          <w:tcPr>
            <w:tcW w:w="673" w:type="dxa"/>
          </w:tcPr>
          <w:p w14:paraId="0B5FF705" w14:textId="77777777" w:rsidR="0015516B" w:rsidRPr="00F300B3" w:rsidRDefault="0015516B" w:rsidP="001551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B942898" w14:textId="1BC3F0BD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7DE64EBE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125F59B8" w14:textId="77777777" w:rsidTr="00B60BF1">
        <w:trPr>
          <w:trHeight w:val="288"/>
        </w:trPr>
        <w:tc>
          <w:tcPr>
            <w:tcW w:w="673" w:type="dxa"/>
          </w:tcPr>
          <w:p w14:paraId="43B30C0F" w14:textId="77777777" w:rsidR="0015516B" w:rsidRPr="00F300B3" w:rsidRDefault="0015516B" w:rsidP="001551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F300B3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46E281CD" w14:textId="46F75169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7A9A73F4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300B3" w:rsidRPr="008F4864" w14:paraId="2954F9B5" w14:textId="77777777" w:rsidTr="00F74072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64B87B66" w14:textId="77777777" w:rsidR="00F300B3" w:rsidRPr="008F4864" w:rsidRDefault="00F300B3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8F4864"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Machines, matériels, outils utilisés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1462EF58" w14:textId="77777777" w:rsidR="00F300B3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3284BD0A" w14:textId="77777777" w:rsidR="00F300B3" w:rsidRPr="008F4864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15516B" w:rsidRPr="0058579E" w14:paraId="3781A680" w14:textId="77777777" w:rsidTr="00B60BF1">
        <w:trPr>
          <w:trHeight w:val="385"/>
        </w:trPr>
        <w:tc>
          <w:tcPr>
            <w:tcW w:w="673" w:type="dxa"/>
          </w:tcPr>
          <w:p w14:paraId="309EF2F2" w14:textId="585F435C" w:rsidR="0015516B" w:rsidRPr="0058579E" w:rsidRDefault="0015516B" w:rsidP="0015516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405FB16" w14:textId="6EA0ADE4" w:rsidR="0015516B" w:rsidRPr="00A77D47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Outils électriques : </w:t>
            </w:r>
          </w:p>
        </w:tc>
        <w:tc>
          <w:tcPr>
            <w:tcW w:w="4827" w:type="dxa"/>
          </w:tcPr>
          <w:p w14:paraId="447E2C98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070CD64E" w14:textId="77777777" w:rsidTr="00B60BF1">
        <w:trPr>
          <w:trHeight w:val="384"/>
        </w:trPr>
        <w:tc>
          <w:tcPr>
            <w:tcW w:w="673" w:type="dxa"/>
          </w:tcPr>
          <w:p w14:paraId="5DFE0C21" w14:textId="59A80460" w:rsidR="0015516B" w:rsidRPr="0058579E" w:rsidRDefault="0015516B" w:rsidP="0015516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6243011" w14:textId="35B2368B" w:rsidR="0015516B" w:rsidRPr="00A77D47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Outils manuels :</w:t>
            </w:r>
          </w:p>
        </w:tc>
        <w:tc>
          <w:tcPr>
            <w:tcW w:w="4827" w:type="dxa"/>
          </w:tcPr>
          <w:p w14:paraId="6554F376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19C5BCF1" w14:textId="77777777" w:rsidTr="00B60BF1">
        <w:trPr>
          <w:trHeight w:val="384"/>
        </w:trPr>
        <w:tc>
          <w:tcPr>
            <w:tcW w:w="673" w:type="dxa"/>
          </w:tcPr>
          <w:p w14:paraId="1286190C" w14:textId="1DBCBC8E" w:rsidR="0015516B" w:rsidRPr="0058579E" w:rsidRDefault="0015516B" w:rsidP="0015516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D7BA95E" w14:textId="2B29FF18" w:rsidR="0015516B" w:rsidRPr="00A77D47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Dispositif d’éclairage</w:t>
            </w:r>
          </w:p>
        </w:tc>
        <w:tc>
          <w:tcPr>
            <w:tcW w:w="4827" w:type="dxa"/>
          </w:tcPr>
          <w:p w14:paraId="4C1D43FA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2D361B77" w14:textId="77777777" w:rsidTr="00B60BF1">
        <w:trPr>
          <w:trHeight w:val="384"/>
        </w:trPr>
        <w:tc>
          <w:tcPr>
            <w:tcW w:w="673" w:type="dxa"/>
          </w:tcPr>
          <w:p w14:paraId="51EE2B56" w14:textId="6C9A59B7" w:rsidR="0015516B" w:rsidRPr="0058579E" w:rsidRDefault="0015516B" w:rsidP="0015516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9016E84" w14:textId="6BBF8AD6" w:rsidR="0015516B" w:rsidRPr="00A77D47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Moyens d’accessibilité : PEMP, escaliers mobiles, escabeau …</w:t>
            </w:r>
          </w:p>
        </w:tc>
        <w:tc>
          <w:tcPr>
            <w:tcW w:w="4827" w:type="dxa"/>
          </w:tcPr>
          <w:p w14:paraId="06F9837E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300B3" w:rsidRPr="008F4864" w14:paraId="5C293D8B" w14:textId="77777777" w:rsidTr="00F74072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3D16325E" w14:textId="77777777" w:rsidR="00F300B3" w:rsidRPr="008F4864" w:rsidRDefault="00F300B3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Produits chimiques utilisés &amp; émis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179711C0" w14:textId="77777777" w:rsidR="00F300B3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19909ECF" w14:textId="77777777" w:rsidR="00F300B3" w:rsidRPr="008F4864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15516B" w:rsidRPr="0058579E" w14:paraId="07CAD6D7" w14:textId="77777777" w:rsidTr="00B60BF1">
        <w:trPr>
          <w:trHeight w:val="2052"/>
        </w:trPr>
        <w:tc>
          <w:tcPr>
            <w:tcW w:w="673" w:type="dxa"/>
          </w:tcPr>
          <w:p w14:paraId="21384E2E" w14:textId="77777777" w:rsidR="0015516B" w:rsidRPr="0058579E" w:rsidRDefault="0015516B" w:rsidP="0015516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81C021F" w14:textId="77777777" w:rsidR="0015516B" w:rsidRPr="0081509D" w:rsidRDefault="0015516B" w:rsidP="0015516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Utilisés : </w:t>
            </w:r>
          </w:p>
          <w:p w14:paraId="358A16B6" w14:textId="2C6950CD" w:rsidR="0015516B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Solvants - voies de pénétrations (cutanée, respiratoire, digestive) </w:t>
            </w:r>
          </w:p>
          <w:p w14:paraId="0D96077B" w14:textId="3FDA2E6D" w:rsidR="0015516B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Mastic - voies de pénétrations (cutanée, respiratoire, digestive) </w:t>
            </w:r>
          </w:p>
          <w:p w14:paraId="4FA9B879" w14:textId="76D43713" w:rsidR="0015516B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Peinture (en retouche) - voies de pénétrations (cutanée, respiratoire, digestive) </w:t>
            </w:r>
          </w:p>
          <w:p w14:paraId="1EB2B242" w14:textId="77777777" w:rsidR="0015516B" w:rsidRDefault="0015516B" w:rsidP="0015516B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81509D">
              <w:rPr>
                <w:rFonts w:asciiTheme="minorHAnsi" w:hAnsiTheme="minorHAnsi" w:cstheme="minorHAnsi"/>
                <w:sz w:val="20"/>
                <w:szCs w:val="20"/>
              </w:rPr>
              <w:t xml:space="preserve">Autre : </w:t>
            </w:r>
          </w:p>
          <w:p w14:paraId="0A93F406" w14:textId="4651D1DB" w:rsidR="0015516B" w:rsidRPr="00DA013A" w:rsidRDefault="0015516B" w:rsidP="0015516B">
            <w:pPr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  <w:tc>
          <w:tcPr>
            <w:tcW w:w="4827" w:type="dxa"/>
          </w:tcPr>
          <w:p w14:paraId="690534E3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5516B" w:rsidRPr="0058579E" w14:paraId="0B4F44BD" w14:textId="77777777" w:rsidTr="00B60BF1">
        <w:trPr>
          <w:trHeight w:val="1088"/>
        </w:trPr>
        <w:tc>
          <w:tcPr>
            <w:tcW w:w="673" w:type="dxa"/>
          </w:tcPr>
          <w:p w14:paraId="0BA09893" w14:textId="77777777" w:rsidR="0015516B" w:rsidRPr="0058579E" w:rsidRDefault="0015516B" w:rsidP="0015516B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B0A0829" w14:textId="77777777" w:rsidR="0015516B" w:rsidRPr="0081509D" w:rsidRDefault="0015516B" w:rsidP="0015516B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Emis : </w:t>
            </w:r>
          </w:p>
          <w:p w14:paraId="3AE7CEAF" w14:textId="6B1A4BE0" w:rsidR="0015516B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Poussières de chromates perçage, ébavurage et alésage - voies de pénétrations (cutanée, respiratoire, digestive) </w:t>
            </w:r>
          </w:p>
          <w:p w14:paraId="573ABB94" w14:textId="113601FF" w:rsidR="0015516B" w:rsidRPr="00644649" w:rsidRDefault="0015516B" w:rsidP="0015516B"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Autre :</w:t>
            </w:r>
          </w:p>
        </w:tc>
        <w:tc>
          <w:tcPr>
            <w:tcW w:w="4827" w:type="dxa"/>
          </w:tcPr>
          <w:p w14:paraId="033B0C30" w14:textId="77777777" w:rsidR="0015516B" w:rsidRPr="0058579E" w:rsidRDefault="0015516B" w:rsidP="001551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0B150E" w14:textId="77777777" w:rsidTr="00B60BF1">
        <w:trPr>
          <w:trHeight w:val="1407"/>
        </w:trPr>
        <w:tc>
          <w:tcPr>
            <w:tcW w:w="673" w:type="dxa"/>
          </w:tcPr>
          <w:p w14:paraId="7B0CBC15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2987605" w14:textId="42A8D62A" w:rsidR="00DA013A" w:rsidRPr="0081509D" w:rsidRDefault="00DA013A" w:rsidP="00DA013A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Stockage</w:t>
            </w:r>
            <w:r w:rsidR="00F45B44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des produits chimiques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 :</w:t>
            </w:r>
          </w:p>
          <w:p w14:paraId="1DF466E0" w14:textId="37F29717" w:rsidR="00DA013A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Au poste de travail</w:t>
            </w:r>
          </w:p>
          <w:p w14:paraId="441B56AC" w14:textId="77777777" w:rsidR="00DA013A" w:rsidRDefault="00DA013A" w:rsidP="00DA013A">
            <w:pPr>
              <w:pStyle w:val="Paragraphedeliste"/>
              <w:numPr>
                <w:ilvl w:val="0"/>
                <w:numId w:val="10"/>
              </w:numPr>
              <w:rPr>
                <w:rFonts w:asciiTheme="minorHAnsi" w:hAnsiTheme="minorHAnsi"/>
                <w:sz w:val="20"/>
                <w:szCs w:val="20"/>
              </w:rPr>
            </w:pPr>
            <w:r w:rsidRPr="004E721D">
              <w:rPr>
                <w:rFonts w:asciiTheme="minorHAnsi" w:hAnsiTheme="minorHAnsi"/>
                <w:sz w:val="20"/>
                <w:szCs w:val="20"/>
              </w:rPr>
              <w:t>Placard</w:t>
            </w:r>
          </w:p>
          <w:p w14:paraId="67D8E045" w14:textId="77777777" w:rsidR="00DA013A" w:rsidRDefault="00DA013A" w:rsidP="00DA013A">
            <w:pPr>
              <w:pStyle w:val="Paragraphedeliste"/>
              <w:numPr>
                <w:ilvl w:val="0"/>
                <w:numId w:val="10"/>
              </w:num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---</w:t>
            </w:r>
            <w:r w:rsidRPr="004E721D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2D522433" w14:textId="4ADEFD41" w:rsidR="00DA013A" w:rsidRPr="004E721D" w:rsidRDefault="00DA013A" w:rsidP="00DA013A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Dans l</w:t>
            </w:r>
            <w:r w:rsidRPr="004E721D">
              <w:rPr>
                <w:rFonts w:asciiTheme="minorHAnsi" w:hAnsiTheme="minorHAnsi"/>
                <w:sz w:val="20"/>
                <w:szCs w:val="20"/>
              </w:rPr>
              <w:t>ocal adapté, magasin</w:t>
            </w:r>
          </w:p>
        </w:tc>
        <w:tc>
          <w:tcPr>
            <w:tcW w:w="4827" w:type="dxa"/>
          </w:tcPr>
          <w:p w14:paraId="4343907E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27EF91" w14:textId="77777777" w:rsidTr="00B60BF1">
        <w:trPr>
          <w:trHeight w:val="305"/>
        </w:trPr>
        <w:tc>
          <w:tcPr>
            <w:tcW w:w="673" w:type="dxa"/>
          </w:tcPr>
          <w:p w14:paraId="4E338769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5F6D9737" w14:textId="16B0C363" w:rsidR="00DA013A" w:rsidRPr="00A901AD" w:rsidRDefault="00DA013A" w:rsidP="00DA013A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Élimination des déchets</w:t>
            </w:r>
          </w:p>
        </w:tc>
        <w:tc>
          <w:tcPr>
            <w:tcW w:w="4827" w:type="dxa"/>
          </w:tcPr>
          <w:p w14:paraId="0A4EF55F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4988BC9D" w14:textId="68373A2C" w:rsidR="00F300B3" w:rsidRDefault="00F300B3"/>
    <w:p w14:paraId="29BFA34C" w14:textId="77777777" w:rsidR="00F300B3" w:rsidRDefault="00F300B3">
      <w:r>
        <w:br w:type="page"/>
      </w:r>
    </w:p>
    <w:p w14:paraId="5217702C" w14:textId="00FAB188" w:rsidR="00F300B3" w:rsidRDefault="00F300B3"/>
    <w:p w14:paraId="2C796734" w14:textId="18E1EFB0" w:rsidR="008E6CF0" w:rsidRDefault="008E6CF0"/>
    <w:p w14:paraId="2EB4FBC5" w14:textId="702B7D52" w:rsidR="008E6CF0" w:rsidRDefault="008E6CF0"/>
    <w:p w14:paraId="4F739AF0" w14:textId="77777777" w:rsidR="008E6CF0" w:rsidRDefault="008E6CF0"/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3856"/>
        <w:gridCol w:w="567"/>
        <w:gridCol w:w="567"/>
        <w:gridCol w:w="7"/>
        <w:gridCol w:w="4820"/>
      </w:tblGrid>
      <w:tr w:rsidR="00F300B3" w:rsidRPr="008F4864" w14:paraId="1E327ABD" w14:textId="77777777" w:rsidTr="00F74072">
        <w:trPr>
          <w:trHeight w:hRule="exact" w:val="454"/>
        </w:trPr>
        <w:tc>
          <w:tcPr>
            <w:tcW w:w="5663" w:type="dxa"/>
            <w:gridSpan w:val="4"/>
            <w:shd w:val="clear" w:color="auto" w:fill="0878FF"/>
            <w:vAlign w:val="center"/>
          </w:tcPr>
          <w:p w14:paraId="5CFC53F3" w14:textId="77777777" w:rsidR="00F300B3" w:rsidRPr="002C78F5" w:rsidRDefault="00F300B3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Moyens de prévention collective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individuelle 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572D8185" w14:textId="77777777" w:rsidR="00F300B3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07CEA8E8" w14:textId="77777777" w:rsidR="00F300B3" w:rsidRPr="008F4864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DA013A" w:rsidRPr="0058579E" w14:paraId="3C60776E" w14:textId="77777777" w:rsidTr="00B60BF1">
        <w:trPr>
          <w:trHeight w:val="177"/>
        </w:trPr>
        <w:tc>
          <w:tcPr>
            <w:tcW w:w="673" w:type="dxa"/>
            <w:vMerge w:val="restart"/>
          </w:tcPr>
          <w:p w14:paraId="2AAEE402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856" w:type="dxa"/>
          </w:tcPr>
          <w:p w14:paraId="345C2A69" w14:textId="77777777" w:rsidR="00DA013A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Collective</w:t>
            </w:r>
          </w:p>
        </w:tc>
        <w:tc>
          <w:tcPr>
            <w:tcW w:w="567" w:type="dxa"/>
          </w:tcPr>
          <w:p w14:paraId="046AE39E" w14:textId="77777777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</w:tcPr>
          <w:p w14:paraId="4E46395C" w14:textId="5CD78FC2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827" w:type="dxa"/>
            <w:gridSpan w:val="2"/>
          </w:tcPr>
          <w:p w14:paraId="66433BF8" w14:textId="708BCF0F" w:rsidR="00DA013A" w:rsidRPr="0004510B" w:rsidRDefault="00DA013A" w:rsidP="00DA013A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</w:tr>
      <w:tr w:rsidR="00DA013A" w:rsidRPr="0058579E" w14:paraId="433E7CA5" w14:textId="77777777" w:rsidTr="00B60BF1">
        <w:trPr>
          <w:trHeight w:val="175"/>
        </w:trPr>
        <w:tc>
          <w:tcPr>
            <w:tcW w:w="673" w:type="dxa"/>
            <w:vMerge/>
          </w:tcPr>
          <w:p w14:paraId="49DD6A4C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0BC71802" w14:textId="77777777" w:rsidR="00DA013A" w:rsidRPr="0004510B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Ventilation générale (extraction) </w:t>
            </w:r>
          </w:p>
        </w:tc>
        <w:tc>
          <w:tcPr>
            <w:tcW w:w="567" w:type="dxa"/>
          </w:tcPr>
          <w:p w14:paraId="298F0796" w14:textId="77777777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E43CFA2" w14:textId="54B2E922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6E941D8C" w14:textId="38F8A9F9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5A8EF7F3" w14:textId="77777777" w:rsidTr="00B60BF1">
        <w:trPr>
          <w:trHeight w:val="175"/>
        </w:trPr>
        <w:tc>
          <w:tcPr>
            <w:tcW w:w="673" w:type="dxa"/>
            <w:vMerge/>
          </w:tcPr>
          <w:p w14:paraId="4F409849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799CCAA6" w14:textId="77777777" w:rsidR="00DA013A" w:rsidRPr="0004510B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Hotte </w:t>
            </w:r>
          </w:p>
        </w:tc>
        <w:tc>
          <w:tcPr>
            <w:tcW w:w="567" w:type="dxa"/>
          </w:tcPr>
          <w:p w14:paraId="287C77D1" w14:textId="77777777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C1F1A42" w14:textId="6EA69E28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274D464E" w14:textId="51AF74E6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745BF9F1" w14:textId="77777777" w:rsidTr="00B60BF1">
        <w:trPr>
          <w:trHeight w:val="175"/>
        </w:trPr>
        <w:tc>
          <w:tcPr>
            <w:tcW w:w="673" w:type="dxa"/>
            <w:vMerge/>
          </w:tcPr>
          <w:p w14:paraId="39CB0868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1D844FFC" w14:textId="77777777" w:rsidR="00DA013A" w:rsidRPr="0004510B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Fente d’aspiration </w:t>
            </w:r>
          </w:p>
        </w:tc>
        <w:tc>
          <w:tcPr>
            <w:tcW w:w="567" w:type="dxa"/>
          </w:tcPr>
          <w:p w14:paraId="3E526D6B" w14:textId="77777777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D0E6389" w14:textId="090E5873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5248054" w14:textId="39005221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4D9061C1" w14:textId="77777777" w:rsidTr="00B60BF1">
        <w:trPr>
          <w:trHeight w:val="175"/>
        </w:trPr>
        <w:tc>
          <w:tcPr>
            <w:tcW w:w="673" w:type="dxa"/>
            <w:vMerge/>
          </w:tcPr>
          <w:p w14:paraId="0790942E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67D3EFF2" w14:textId="749D8D51" w:rsidR="00DA013A" w:rsidRPr="0004510B" w:rsidRDefault="00344936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Table aspirante</w:t>
            </w:r>
          </w:p>
        </w:tc>
        <w:tc>
          <w:tcPr>
            <w:tcW w:w="567" w:type="dxa"/>
          </w:tcPr>
          <w:p w14:paraId="6EBF5D7C" w14:textId="77777777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91657A" w14:textId="0663E742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0AF0A902" w14:textId="424D43A4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3153D086" w14:textId="77777777" w:rsidTr="00B60BF1">
        <w:trPr>
          <w:trHeight w:val="175"/>
        </w:trPr>
        <w:tc>
          <w:tcPr>
            <w:tcW w:w="673" w:type="dxa"/>
            <w:vMerge/>
          </w:tcPr>
          <w:p w14:paraId="37031383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4DC105D4" w14:textId="51902079" w:rsidR="00344936" w:rsidRPr="0004510B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Aspiration intégrée à l’outil </w:t>
            </w:r>
          </w:p>
        </w:tc>
        <w:tc>
          <w:tcPr>
            <w:tcW w:w="567" w:type="dxa"/>
          </w:tcPr>
          <w:p w14:paraId="25CA4830" w14:textId="77777777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0C105FBC" w14:textId="41AB7A49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B88272D" w14:textId="1DF5582C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439A4528" w14:textId="77777777" w:rsidTr="00B60BF1">
        <w:trPr>
          <w:trHeight w:val="175"/>
        </w:trPr>
        <w:tc>
          <w:tcPr>
            <w:tcW w:w="673" w:type="dxa"/>
            <w:vMerge/>
          </w:tcPr>
          <w:p w14:paraId="77738329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478C9628" w14:textId="213A9B20" w:rsidR="00344936" w:rsidRPr="0004510B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 xml:space="preserve">Cabine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ventilée de petites dimensions </w:t>
            </w:r>
          </w:p>
        </w:tc>
        <w:tc>
          <w:tcPr>
            <w:tcW w:w="567" w:type="dxa"/>
          </w:tcPr>
          <w:p w14:paraId="41F9FD18" w14:textId="77777777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57BBDF9" w14:textId="6A7F1BE8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366108C5" w14:textId="202FDCC5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34549918" w14:textId="77777777" w:rsidTr="00B60BF1">
        <w:trPr>
          <w:trHeight w:val="175"/>
        </w:trPr>
        <w:tc>
          <w:tcPr>
            <w:tcW w:w="673" w:type="dxa"/>
            <w:vMerge/>
          </w:tcPr>
          <w:p w14:paraId="105BF656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66803F3A" w14:textId="605DD3F2" w:rsidR="00344936" w:rsidRDefault="00344936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Cabine à flux horizontal</w:t>
            </w:r>
          </w:p>
        </w:tc>
        <w:tc>
          <w:tcPr>
            <w:tcW w:w="567" w:type="dxa"/>
          </w:tcPr>
          <w:p w14:paraId="4C0A2C91" w14:textId="77777777" w:rsidR="00344936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305FCD0" w14:textId="295E87DF" w:rsidR="00344936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E2A3588" w14:textId="012D96E2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2E6DDE4F" w14:textId="77777777" w:rsidTr="00B60BF1">
        <w:trPr>
          <w:trHeight w:val="175"/>
        </w:trPr>
        <w:tc>
          <w:tcPr>
            <w:tcW w:w="673" w:type="dxa"/>
            <w:vMerge/>
          </w:tcPr>
          <w:p w14:paraId="2C81FCC5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3693F937" w14:textId="0A98C309" w:rsidR="00344936" w:rsidRPr="0004510B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Cabine à flux vertical </w:t>
            </w:r>
          </w:p>
        </w:tc>
        <w:tc>
          <w:tcPr>
            <w:tcW w:w="567" w:type="dxa"/>
          </w:tcPr>
          <w:p w14:paraId="30ECDB47" w14:textId="77777777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11CADD3F" w14:textId="2A8F41C4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E8EFC31" w14:textId="60FD2AE1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47DAE90A" w14:textId="77777777" w:rsidTr="00B60BF1">
        <w:trPr>
          <w:trHeight w:val="175"/>
        </w:trPr>
        <w:tc>
          <w:tcPr>
            <w:tcW w:w="673" w:type="dxa"/>
            <w:vMerge/>
          </w:tcPr>
          <w:p w14:paraId="47F655DD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320CE5CA" w14:textId="19B501ED" w:rsidR="00344936" w:rsidRDefault="00344936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>Captage enveloppant, Sorbonne de labo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-    </w:t>
            </w:r>
          </w:p>
        </w:tc>
        <w:tc>
          <w:tcPr>
            <w:tcW w:w="567" w:type="dxa"/>
          </w:tcPr>
          <w:p w14:paraId="01C899D1" w14:textId="77777777" w:rsidR="00344936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48DEF8" w14:textId="54DAC82E" w:rsidR="00344936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FA7EA78" w14:textId="084A037B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66B3244C" w14:textId="77777777" w:rsidTr="00B60BF1">
        <w:trPr>
          <w:trHeight w:val="184"/>
        </w:trPr>
        <w:tc>
          <w:tcPr>
            <w:tcW w:w="673" w:type="dxa"/>
            <w:vMerge w:val="restart"/>
          </w:tcPr>
          <w:p w14:paraId="5BD284BC" w14:textId="77777777" w:rsidR="00344936" w:rsidRPr="0058579E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856" w:type="dxa"/>
          </w:tcPr>
          <w:p w14:paraId="7599DB61" w14:textId="77777777" w:rsidR="00344936" w:rsidRPr="001D6890" w:rsidRDefault="00344936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 Individuelle (type à préciser)</w:t>
            </w:r>
          </w:p>
        </w:tc>
        <w:tc>
          <w:tcPr>
            <w:tcW w:w="567" w:type="dxa"/>
          </w:tcPr>
          <w:p w14:paraId="2A81FBBF" w14:textId="3CCF48FE" w:rsidR="00344936" w:rsidRPr="001D6890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</w:tcPr>
          <w:p w14:paraId="2F7D47E7" w14:textId="77300885" w:rsidR="00344936" w:rsidRPr="001D6890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827" w:type="dxa"/>
            <w:gridSpan w:val="2"/>
          </w:tcPr>
          <w:p w14:paraId="743C283B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22CE7D8C" w14:textId="77777777" w:rsidR="00344936" w:rsidRPr="00644649" w:rsidRDefault="00344936" w:rsidP="00344936">
            <w:pPr>
              <w:pStyle w:val="Paragraphedeliste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76018CC2" w14:textId="77777777" w:rsidTr="00B60BF1">
        <w:trPr>
          <w:trHeight w:val="181"/>
        </w:trPr>
        <w:tc>
          <w:tcPr>
            <w:tcW w:w="673" w:type="dxa"/>
            <w:vMerge/>
          </w:tcPr>
          <w:p w14:paraId="57E3FD15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4A9825B1" w14:textId="4B8AB971" w:rsidR="00344936" w:rsidRPr="0081509D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 xml:space="preserve">Visage </w:t>
            </w:r>
          </w:p>
        </w:tc>
        <w:tc>
          <w:tcPr>
            <w:tcW w:w="567" w:type="dxa"/>
          </w:tcPr>
          <w:p w14:paraId="49EAE0CD" w14:textId="08C3C4C4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070FFFE" w14:textId="59603CC9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6A19ACA8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0E13C066" w14:textId="77777777" w:rsidTr="00B60BF1">
        <w:trPr>
          <w:trHeight w:val="181"/>
        </w:trPr>
        <w:tc>
          <w:tcPr>
            <w:tcW w:w="673" w:type="dxa"/>
            <w:vMerge/>
          </w:tcPr>
          <w:p w14:paraId="3481E59D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6BCB26BD" w14:textId="0C04B37E" w:rsidR="00344936" w:rsidRPr="001D6890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Yeux</w:t>
            </w:r>
          </w:p>
        </w:tc>
        <w:tc>
          <w:tcPr>
            <w:tcW w:w="567" w:type="dxa"/>
          </w:tcPr>
          <w:p w14:paraId="6B9A2129" w14:textId="5C08E3F4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6528AAE" w14:textId="5C1DE7EC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579F1C76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7F42E707" w14:textId="77777777" w:rsidTr="00B60BF1">
        <w:trPr>
          <w:trHeight w:val="181"/>
        </w:trPr>
        <w:tc>
          <w:tcPr>
            <w:tcW w:w="673" w:type="dxa"/>
            <w:vMerge/>
          </w:tcPr>
          <w:p w14:paraId="26C8C141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10A58CE9" w14:textId="0625FFE8" w:rsidR="00344936" w:rsidRPr="0081509D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Oreilles</w:t>
            </w:r>
          </w:p>
        </w:tc>
        <w:tc>
          <w:tcPr>
            <w:tcW w:w="567" w:type="dxa"/>
          </w:tcPr>
          <w:p w14:paraId="3A1B8E94" w14:textId="0257323D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EAA96ED" w14:textId="662EF80B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716D0AC4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7103E4CF" w14:textId="77777777" w:rsidTr="00B60BF1">
        <w:trPr>
          <w:trHeight w:val="181"/>
        </w:trPr>
        <w:tc>
          <w:tcPr>
            <w:tcW w:w="673" w:type="dxa"/>
            <w:vMerge/>
          </w:tcPr>
          <w:p w14:paraId="44A5F20D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3841D958" w14:textId="52C15737" w:rsidR="00344936" w:rsidRPr="0081509D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Respiratoire</w:t>
            </w:r>
          </w:p>
        </w:tc>
        <w:tc>
          <w:tcPr>
            <w:tcW w:w="567" w:type="dxa"/>
          </w:tcPr>
          <w:p w14:paraId="513BDA16" w14:textId="32EEAC72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D43B5F7" w14:textId="095A51DB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19A88506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5BEEDB12" w14:textId="77777777" w:rsidTr="00B60BF1">
        <w:trPr>
          <w:trHeight w:val="181"/>
        </w:trPr>
        <w:tc>
          <w:tcPr>
            <w:tcW w:w="673" w:type="dxa"/>
            <w:vMerge/>
          </w:tcPr>
          <w:p w14:paraId="3D6DCACA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5FCC310C" w14:textId="70E124E1" w:rsidR="00344936" w:rsidRPr="001D6890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Mains</w:t>
            </w:r>
          </w:p>
        </w:tc>
        <w:tc>
          <w:tcPr>
            <w:tcW w:w="567" w:type="dxa"/>
          </w:tcPr>
          <w:p w14:paraId="378288EE" w14:textId="6902FA20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8098F4F" w14:textId="324286FA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61CBA110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4F9BF3B8" w14:textId="77777777" w:rsidTr="00B60BF1">
        <w:trPr>
          <w:trHeight w:val="181"/>
        </w:trPr>
        <w:tc>
          <w:tcPr>
            <w:tcW w:w="673" w:type="dxa"/>
            <w:vMerge/>
          </w:tcPr>
          <w:p w14:paraId="75572FD5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2B4B15AE" w14:textId="30EFFEE0" w:rsidR="00344936" w:rsidRPr="0081509D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Pieds</w:t>
            </w:r>
          </w:p>
        </w:tc>
        <w:tc>
          <w:tcPr>
            <w:tcW w:w="567" w:type="dxa"/>
          </w:tcPr>
          <w:p w14:paraId="7A8B8E32" w14:textId="3D40E722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CD2E69B" w14:textId="7DEFD3AC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31E59543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69260659" w14:textId="77777777" w:rsidTr="00B60BF1">
        <w:trPr>
          <w:trHeight w:val="181"/>
        </w:trPr>
        <w:tc>
          <w:tcPr>
            <w:tcW w:w="673" w:type="dxa"/>
            <w:vMerge/>
          </w:tcPr>
          <w:p w14:paraId="2CE1C584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42B1F498" w14:textId="509CD3DB" w:rsidR="00344936" w:rsidRPr="001D6890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Corps</w:t>
            </w:r>
          </w:p>
        </w:tc>
        <w:tc>
          <w:tcPr>
            <w:tcW w:w="567" w:type="dxa"/>
          </w:tcPr>
          <w:p w14:paraId="40013732" w14:textId="749862E5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C633377" w14:textId="1516DD4F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  <w:gridSpan w:val="2"/>
          </w:tcPr>
          <w:p w14:paraId="34BA4641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275F8C36" w14:textId="77777777" w:rsidTr="00B60BF1">
        <w:trPr>
          <w:trHeight w:val="305"/>
        </w:trPr>
        <w:tc>
          <w:tcPr>
            <w:tcW w:w="673" w:type="dxa"/>
          </w:tcPr>
          <w:p w14:paraId="0184598B" w14:textId="77777777" w:rsidR="00344936" w:rsidRPr="001D6890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4D6BEC7B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 : </w:t>
            </w:r>
          </w:p>
        </w:tc>
        <w:tc>
          <w:tcPr>
            <w:tcW w:w="4827" w:type="dxa"/>
            <w:gridSpan w:val="2"/>
          </w:tcPr>
          <w:p w14:paraId="405C135C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300B3" w:rsidRPr="008F4864" w14:paraId="76C60F00" w14:textId="77777777" w:rsidTr="00F74072">
        <w:trPr>
          <w:trHeight w:hRule="exact" w:val="454"/>
        </w:trPr>
        <w:tc>
          <w:tcPr>
            <w:tcW w:w="5670" w:type="dxa"/>
            <w:gridSpan w:val="5"/>
            <w:shd w:val="clear" w:color="auto" w:fill="0878FF"/>
          </w:tcPr>
          <w:p w14:paraId="472D8822" w14:textId="77777777" w:rsidR="00F300B3" w:rsidRPr="002C78F5" w:rsidRDefault="00F300B3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Locaux, sanitaires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 </w:t>
            </w:r>
          </w:p>
        </w:tc>
        <w:tc>
          <w:tcPr>
            <w:tcW w:w="4820" w:type="dxa"/>
            <w:shd w:val="clear" w:color="auto" w:fill="0878FF"/>
            <w:vAlign w:val="center"/>
          </w:tcPr>
          <w:p w14:paraId="38CC59BE" w14:textId="77777777" w:rsidR="00F300B3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129B9C40" w14:textId="77777777" w:rsidR="00F300B3" w:rsidRPr="008F4864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644B6B" w:rsidRPr="0058579E" w14:paraId="4A0D0DED" w14:textId="77777777" w:rsidTr="00336D0D">
        <w:trPr>
          <w:trHeight w:val="217"/>
        </w:trPr>
        <w:tc>
          <w:tcPr>
            <w:tcW w:w="673" w:type="dxa"/>
          </w:tcPr>
          <w:p w14:paraId="7F502C14" w14:textId="4495FC2D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41B80270" w14:textId="453A251B" w:rsidR="00644B6B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Vestiaire </w:t>
            </w:r>
          </w:p>
        </w:tc>
        <w:tc>
          <w:tcPr>
            <w:tcW w:w="4827" w:type="dxa"/>
            <w:gridSpan w:val="2"/>
          </w:tcPr>
          <w:p w14:paraId="4B42503D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0824A910" w14:textId="77777777" w:rsidTr="00CD258B">
        <w:trPr>
          <w:trHeight w:val="217"/>
        </w:trPr>
        <w:tc>
          <w:tcPr>
            <w:tcW w:w="673" w:type="dxa"/>
          </w:tcPr>
          <w:p w14:paraId="3D53A81A" w14:textId="48F81A72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4D64BD18" w14:textId="473562FA" w:rsidR="00644B6B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Casier individuel </w:t>
            </w:r>
          </w:p>
        </w:tc>
        <w:tc>
          <w:tcPr>
            <w:tcW w:w="4827" w:type="dxa"/>
            <w:gridSpan w:val="2"/>
          </w:tcPr>
          <w:p w14:paraId="2CB71EC8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2983A38D" w14:textId="77777777" w:rsidTr="0058231E">
        <w:trPr>
          <w:trHeight w:val="305"/>
        </w:trPr>
        <w:tc>
          <w:tcPr>
            <w:tcW w:w="673" w:type="dxa"/>
          </w:tcPr>
          <w:p w14:paraId="30081872" w14:textId="711B67EB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684A0702" w14:textId="5E5A369B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Douches </w:t>
            </w:r>
          </w:p>
        </w:tc>
        <w:tc>
          <w:tcPr>
            <w:tcW w:w="4827" w:type="dxa"/>
            <w:gridSpan w:val="2"/>
          </w:tcPr>
          <w:p w14:paraId="7AFBD0BC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548EE8F5" w14:textId="77777777" w:rsidTr="0067741C">
        <w:trPr>
          <w:trHeight w:val="178"/>
        </w:trPr>
        <w:tc>
          <w:tcPr>
            <w:tcW w:w="673" w:type="dxa"/>
          </w:tcPr>
          <w:p w14:paraId="697F9025" w14:textId="436EA0C6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23B71DB8" w14:textId="46538ED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Toilettes </w:t>
            </w:r>
          </w:p>
        </w:tc>
        <w:tc>
          <w:tcPr>
            <w:tcW w:w="4827" w:type="dxa"/>
            <w:gridSpan w:val="2"/>
          </w:tcPr>
          <w:p w14:paraId="42FBE50D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300B3" w:rsidRPr="008F4864" w14:paraId="2BC2D4BB" w14:textId="77777777" w:rsidTr="00F74072">
        <w:trPr>
          <w:trHeight w:hRule="exact" w:val="454"/>
        </w:trPr>
        <w:tc>
          <w:tcPr>
            <w:tcW w:w="5670" w:type="dxa"/>
            <w:gridSpan w:val="5"/>
            <w:shd w:val="clear" w:color="auto" w:fill="0878FF"/>
          </w:tcPr>
          <w:p w14:paraId="75732DFA" w14:textId="77777777" w:rsidR="00F300B3" w:rsidRPr="0046461B" w:rsidRDefault="00F300B3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Compétences (savoir)</w:t>
            </w:r>
          </w:p>
        </w:tc>
        <w:tc>
          <w:tcPr>
            <w:tcW w:w="4820" w:type="dxa"/>
            <w:shd w:val="clear" w:color="auto" w:fill="0878FF"/>
            <w:vAlign w:val="center"/>
          </w:tcPr>
          <w:p w14:paraId="5EB7C42F" w14:textId="77777777" w:rsidR="00F300B3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4AEE1C5C" w14:textId="77777777" w:rsidR="00F300B3" w:rsidRPr="008F4864" w:rsidRDefault="00F300B3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644B6B" w:rsidRPr="0058579E" w14:paraId="055B59D9" w14:textId="77777777" w:rsidTr="00B60BF1">
        <w:trPr>
          <w:trHeight w:val="177"/>
        </w:trPr>
        <w:tc>
          <w:tcPr>
            <w:tcW w:w="673" w:type="dxa"/>
          </w:tcPr>
          <w:p w14:paraId="65802073" w14:textId="5BF4A398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7F69C4C0" w14:textId="624D7929" w:rsidR="00644B6B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 / Information au poste de travail </w:t>
            </w:r>
          </w:p>
        </w:tc>
        <w:tc>
          <w:tcPr>
            <w:tcW w:w="4827" w:type="dxa"/>
            <w:gridSpan w:val="2"/>
          </w:tcPr>
          <w:p w14:paraId="17ADE5F3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7A90FD3F" w14:textId="77777777" w:rsidTr="00B60BF1">
        <w:trPr>
          <w:trHeight w:val="305"/>
        </w:trPr>
        <w:tc>
          <w:tcPr>
            <w:tcW w:w="673" w:type="dxa"/>
          </w:tcPr>
          <w:p w14:paraId="605460D5" w14:textId="77777777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2013A85E" w14:textId="512E081D" w:rsidR="00644B6B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Formation / Information aux risques professionnels </w:t>
            </w:r>
          </w:p>
        </w:tc>
        <w:tc>
          <w:tcPr>
            <w:tcW w:w="4827" w:type="dxa"/>
            <w:gridSpan w:val="2"/>
          </w:tcPr>
          <w:p w14:paraId="2D2EE196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305F3152" w14:textId="77777777" w:rsidTr="00B60BF1">
        <w:trPr>
          <w:trHeight w:val="305"/>
        </w:trPr>
        <w:tc>
          <w:tcPr>
            <w:tcW w:w="673" w:type="dxa"/>
          </w:tcPr>
          <w:p w14:paraId="76B4022C" w14:textId="77777777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72C44EE3" w14:textId="6450A36B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 w:rsidRPr="00786052">
              <w:rPr>
                <w:rFonts w:asciiTheme="minorHAnsi" w:hAnsiTheme="minorHAnsi"/>
                <w:sz w:val="20"/>
                <w:szCs w:val="20"/>
              </w:rPr>
              <w:t>Formation / Information aux risques spécifiques</w:t>
            </w:r>
          </w:p>
        </w:tc>
        <w:tc>
          <w:tcPr>
            <w:tcW w:w="4827" w:type="dxa"/>
            <w:gridSpan w:val="2"/>
          </w:tcPr>
          <w:p w14:paraId="701352DF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0A47F275" w14:textId="77777777" w:rsidTr="00B60BF1">
        <w:trPr>
          <w:trHeight w:val="305"/>
        </w:trPr>
        <w:tc>
          <w:tcPr>
            <w:tcW w:w="673" w:type="dxa"/>
          </w:tcPr>
          <w:p w14:paraId="551B0E9D" w14:textId="77777777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0A0C7874" w14:textId="314106B1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au port des EPI adaptés aux risques</w:t>
            </w:r>
          </w:p>
        </w:tc>
        <w:tc>
          <w:tcPr>
            <w:tcW w:w="4827" w:type="dxa"/>
            <w:gridSpan w:val="2"/>
          </w:tcPr>
          <w:p w14:paraId="1B759E55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017872B2" w14:textId="77777777" w:rsidTr="00B60BF1">
        <w:trPr>
          <w:trHeight w:val="305"/>
        </w:trPr>
        <w:tc>
          <w:tcPr>
            <w:tcW w:w="673" w:type="dxa"/>
          </w:tcPr>
          <w:p w14:paraId="4EF3D774" w14:textId="77777777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7B9D4D9C" w14:textId="29279438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 électrique </w:t>
            </w:r>
          </w:p>
        </w:tc>
        <w:tc>
          <w:tcPr>
            <w:tcW w:w="4827" w:type="dxa"/>
            <w:gridSpan w:val="2"/>
          </w:tcPr>
          <w:p w14:paraId="5CB75D05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387B8900" w14:textId="77777777" w:rsidTr="00B60BF1">
        <w:trPr>
          <w:trHeight w:val="305"/>
        </w:trPr>
        <w:tc>
          <w:tcPr>
            <w:tcW w:w="673" w:type="dxa"/>
          </w:tcPr>
          <w:p w14:paraId="04D4BD08" w14:textId="77777777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70648F61" w14:textId="6E6DF30B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 travail en hauteur </w:t>
            </w:r>
          </w:p>
        </w:tc>
        <w:tc>
          <w:tcPr>
            <w:tcW w:w="4827" w:type="dxa"/>
            <w:gridSpan w:val="2"/>
          </w:tcPr>
          <w:p w14:paraId="5CDD7FC5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44B6B" w:rsidRPr="0058579E" w14:paraId="76EE85F1" w14:textId="77777777" w:rsidTr="00B60BF1">
        <w:trPr>
          <w:trHeight w:val="305"/>
        </w:trPr>
        <w:tc>
          <w:tcPr>
            <w:tcW w:w="673" w:type="dxa"/>
          </w:tcPr>
          <w:p w14:paraId="76439612" w14:textId="77777777" w:rsidR="00644B6B" w:rsidRPr="005227C6" w:rsidRDefault="00644B6B" w:rsidP="00644B6B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19E11EE9" w14:textId="320FFD70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Aptitudes spécifiques : PEMP, ponts roulants, chariot automoteur … </w:t>
            </w:r>
          </w:p>
        </w:tc>
        <w:tc>
          <w:tcPr>
            <w:tcW w:w="4827" w:type="dxa"/>
            <w:gridSpan w:val="2"/>
          </w:tcPr>
          <w:p w14:paraId="6C6B998C" w14:textId="77777777" w:rsidR="00644B6B" w:rsidRPr="0058579E" w:rsidRDefault="00644B6B" w:rsidP="00644B6B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8E6CF0" w:rsidRPr="0028436C" w14:paraId="66B841E4" w14:textId="77777777" w:rsidTr="00F74072">
        <w:trPr>
          <w:trHeight w:hRule="exact" w:val="420"/>
        </w:trPr>
        <w:tc>
          <w:tcPr>
            <w:tcW w:w="5663" w:type="dxa"/>
            <w:gridSpan w:val="4"/>
            <w:shd w:val="clear" w:color="auto" w:fill="0878FF"/>
          </w:tcPr>
          <w:p w14:paraId="114B775C" w14:textId="77777777" w:rsidR="008E6CF0" w:rsidRPr="00C21BEB" w:rsidRDefault="008E6CF0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Indicateurs Santé au 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T</w:t>
            </w:r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ravail</w:t>
            </w:r>
          </w:p>
        </w:tc>
        <w:tc>
          <w:tcPr>
            <w:tcW w:w="4827" w:type="dxa"/>
            <w:gridSpan w:val="2"/>
            <w:shd w:val="clear" w:color="auto" w:fill="0878FF"/>
            <w:vAlign w:val="center"/>
          </w:tcPr>
          <w:p w14:paraId="172ECA1C" w14:textId="77777777" w:rsidR="008E6CF0" w:rsidRDefault="008E6CF0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790C44CC" w14:textId="77777777" w:rsidR="008E6CF0" w:rsidRPr="0028436C" w:rsidRDefault="008E6CF0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6B36B3" w:rsidRPr="0058579E" w14:paraId="2E8332FD" w14:textId="77777777" w:rsidTr="00B60BF1">
        <w:trPr>
          <w:trHeight w:val="305"/>
        </w:trPr>
        <w:tc>
          <w:tcPr>
            <w:tcW w:w="673" w:type="dxa"/>
          </w:tcPr>
          <w:p w14:paraId="379578F2" w14:textId="2A7A7EA4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  <w:shd w:val="clear" w:color="auto" w:fill="auto"/>
          </w:tcPr>
          <w:p w14:paraId="7C4DA245" w14:textId="63B9BF48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b/>
                <w:color w:val="5078FF"/>
                <w:szCs w:val="20"/>
              </w:rPr>
              <w:t>Indicateurs Santé au travail</w:t>
            </w:r>
          </w:p>
        </w:tc>
        <w:tc>
          <w:tcPr>
            <w:tcW w:w="4827" w:type="dxa"/>
            <w:gridSpan w:val="2"/>
          </w:tcPr>
          <w:p w14:paraId="49572069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388CFE8B" w14:textId="77777777" w:rsidTr="00B60BF1">
        <w:trPr>
          <w:trHeight w:val="305"/>
        </w:trPr>
        <w:tc>
          <w:tcPr>
            <w:tcW w:w="673" w:type="dxa"/>
          </w:tcPr>
          <w:p w14:paraId="7A47DB63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  <w:shd w:val="clear" w:color="auto" w:fill="auto"/>
          </w:tcPr>
          <w:p w14:paraId="31B8701C" w14:textId="6531322B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 w:rsidRPr="00BB0CAC">
              <w:rPr>
                <w:rFonts w:asciiTheme="minorHAnsi" w:hAnsiTheme="minorHAnsi"/>
                <w:sz w:val="20"/>
                <w:szCs w:val="20"/>
              </w:rPr>
              <w:t xml:space="preserve">Poste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déclaré </w:t>
            </w:r>
            <w:r w:rsidRPr="00BB0CAC">
              <w:rPr>
                <w:rFonts w:asciiTheme="minorHAnsi" w:hAnsiTheme="minorHAnsi"/>
                <w:sz w:val="20"/>
                <w:szCs w:val="20"/>
              </w:rPr>
              <w:t>à risques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(suivi individuel renforcé - SIR)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0BB1A17D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269AB2FB" w14:textId="77777777" w:rsidTr="00B60BF1">
        <w:trPr>
          <w:trHeight w:val="305"/>
        </w:trPr>
        <w:tc>
          <w:tcPr>
            <w:tcW w:w="673" w:type="dxa"/>
          </w:tcPr>
          <w:p w14:paraId="140DF4F0" w14:textId="5CC77E0F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  <w:shd w:val="clear" w:color="auto" w:fill="auto"/>
          </w:tcPr>
          <w:p w14:paraId="767A57E0" w14:textId="64F79D11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Sinistralité au poste (AT, MP…)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4E8A3186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3671961E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382D6FCD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  <w:shd w:val="clear" w:color="auto" w:fill="auto"/>
          </w:tcPr>
          <w:p w14:paraId="4226D6A0" w14:textId="545B3132" w:rsidR="006B36B3" w:rsidRPr="00BB0CAC" w:rsidRDefault="00B60BF1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Actions correctrices</w:t>
            </w:r>
            <w:r w:rsidR="006B36B3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67049915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3E722372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47E4480A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  <w:shd w:val="clear" w:color="auto" w:fill="auto"/>
          </w:tcPr>
          <w:p w14:paraId="1BAC8B5D" w14:textId="4B29A6C5" w:rsidR="006B36B3" w:rsidRDefault="00B60BF1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Autres : </w:t>
            </w:r>
          </w:p>
        </w:tc>
        <w:tc>
          <w:tcPr>
            <w:tcW w:w="4827" w:type="dxa"/>
            <w:gridSpan w:val="2"/>
            <w:shd w:val="clear" w:color="auto" w:fill="auto"/>
          </w:tcPr>
          <w:p w14:paraId="456B3F8F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3BC6A5BB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p w14:paraId="1CBDC6D6" w14:textId="5AB5FF64" w:rsidR="009F5613" w:rsidRDefault="00904DBE" w:rsidP="008E6CF0">
      <w:pPr>
        <w:tabs>
          <w:tab w:val="left" w:leader="dot" w:pos="1134"/>
          <w:tab w:val="left" w:leader="dot" w:pos="5812"/>
          <w:tab w:val="left" w:pos="7655"/>
        </w:tabs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Réalisée par :</w:t>
      </w:r>
      <w:r w:rsidR="008E6CF0">
        <w:rPr>
          <w:rFonts w:ascii="Calibri" w:hAnsi="Calibri"/>
          <w:sz w:val="22"/>
          <w:szCs w:val="22"/>
        </w:rPr>
        <w:tab/>
      </w:r>
      <w:r>
        <w:rPr>
          <w:rFonts w:ascii="Calibri" w:hAnsi="Calibri"/>
          <w:sz w:val="22"/>
          <w:szCs w:val="22"/>
        </w:rPr>
        <w:tab/>
        <w:t>Le : …… / ……. / …….</w:t>
      </w:r>
    </w:p>
    <w:p w14:paraId="3781D383" w14:textId="2F14E9AE" w:rsidR="00904DBE" w:rsidRDefault="00904DBE" w:rsidP="008E6CF0">
      <w:pPr>
        <w:tabs>
          <w:tab w:val="left" w:pos="3402"/>
        </w:tabs>
        <w:ind w:left="709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TPRP</w:t>
      </w:r>
      <w:r w:rsidR="008E6CF0">
        <w:rPr>
          <w:rFonts w:asciiTheme="minorHAnsi" w:hAnsiTheme="minorHAnsi"/>
          <w:sz w:val="20"/>
          <w:szCs w:val="20"/>
        </w:rPr>
        <w:tab/>
      </w:r>
      <w:r w:rsidR="008E6CF0" w:rsidRPr="0058579E">
        <w:rPr>
          <w:rFonts w:asciiTheme="minorHAnsi" w:hAnsiTheme="minorHAnsi"/>
          <w:sz w:val="20"/>
          <w:szCs w:val="20"/>
        </w:rPr>
        <w:sym w:font="Wingdings" w:char="F06F"/>
      </w:r>
      <w:r w:rsidR="008E6CF0">
        <w:rPr>
          <w:rFonts w:asciiTheme="minorHAnsi" w:hAnsiTheme="minorHAnsi"/>
          <w:sz w:val="20"/>
          <w:szCs w:val="20"/>
        </w:rPr>
        <w:t xml:space="preserve"> Médecin du travail</w:t>
      </w:r>
    </w:p>
    <w:p w14:paraId="0A9C2548" w14:textId="3F106502" w:rsidR="00904DBE" w:rsidRDefault="00904DBE" w:rsidP="008E6CF0">
      <w:pPr>
        <w:tabs>
          <w:tab w:val="left" w:pos="3402"/>
        </w:tabs>
        <w:ind w:left="709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</w:t>
      </w:r>
      <w:r w:rsidR="008E6CF0">
        <w:rPr>
          <w:rFonts w:asciiTheme="minorHAnsi" w:hAnsiTheme="minorHAnsi"/>
          <w:sz w:val="20"/>
          <w:szCs w:val="20"/>
        </w:rPr>
        <w:t>IDE</w:t>
      </w:r>
      <w:r>
        <w:rPr>
          <w:rFonts w:asciiTheme="minorHAnsi" w:hAnsiTheme="minorHAnsi"/>
          <w:sz w:val="20"/>
          <w:szCs w:val="20"/>
        </w:rPr>
        <w:t xml:space="preserve"> </w:t>
      </w:r>
      <w:r w:rsidR="008E6CF0">
        <w:rPr>
          <w:rFonts w:asciiTheme="minorHAnsi" w:hAnsiTheme="minorHAnsi"/>
          <w:sz w:val="20"/>
          <w:szCs w:val="20"/>
        </w:rPr>
        <w:tab/>
      </w:r>
      <w:r w:rsidR="008E6CF0" w:rsidRPr="0058579E">
        <w:rPr>
          <w:rFonts w:asciiTheme="minorHAnsi" w:hAnsiTheme="minorHAnsi"/>
          <w:sz w:val="20"/>
          <w:szCs w:val="20"/>
        </w:rPr>
        <w:sym w:font="Wingdings" w:char="F06F"/>
      </w:r>
      <w:r w:rsidR="008E6CF0">
        <w:rPr>
          <w:rFonts w:asciiTheme="minorHAnsi" w:hAnsiTheme="minorHAnsi"/>
          <w:sz w:val="20"/>
          <w:szCs w:val="20"/>
        </w:rPr>
        <w:t xml:space="preserve"> Autre </w:t>
      </w:r>
    </w:p>
    <w:p w14:paraId="6D228B48" w14:textId="77777777" w:rsidR="00697E34" w:rsidRPr="009F5613" w:rsidRDefault="00697E34" w:rsidP="00CE0E25">
      <w:pPr>
        <w:rPr>
          <w:rFonts w:ascii="Calibri" w:hAnsi="Calibri"/>
          <w:sz w:val="22"/>
          <w:szCs w:val="22"/>
        </w:rPr>
      </w:pPr>
      <w:bookmarkStart w:id="1" w:name="_GoBack"/>
      <w:bookmarkEnd w:id="1"/>
    </w:p>
    <w:sectPr w:rsidR="00697E34" w:rsidRPr="009F5613" w:rsidSect="00EF77EB">
      <w:headerReference w:type="default" r:id="rId11"/>
      <w:footerReference w:type="default" r:id="rId12"/>
      <w:pgSz w:w="11906" w:h="16838"/>
      <w:pgMar w:top="851" w:right="851" w:bottom="851" w:left="851" w:header="567" w:footer="3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7380AC" w14:textId="77777777" w:rsidR="00644649" w:rsidRDefault="00644649">
      <w:r>
        <w:separator/>
      </w:r>
    </w:p>
  </w:endnote>
  <w:endnote w:type="continuationSeparator" w:id="0">
    <w:p w14:paraId="47A5D8B8" w14:textId="77777777" w:rsidR="00644649" w:rsidRDefault="006446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ntique Olive">
    <w:charset w:val="00"/>
    <w:family w:val="swiss"/>
    <w:pitch w:val="variable"/>
    <w:sig w:usb0="00000007" w:usb1="00000000" w:usb2="00000000" w:usb3="00000000" w:csb0="00000013" w:csb1="00000000"/>
  </w:font>
  <w:font w:name="AntiqueOlive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55CE00" w14:textId="65205867" w:rsidR="00644649" w:rsidRDefault="00B60BF1" w:rsidP="00861A1D">
    <w:pPr>
      <w:pStyle w:val="Pieddepage"/>
      <w:ind w:left="426"/>
      <w:jc w:val="center"/>
      <w:rPr>
        <w:rFonts w:ascii="Calibri" w:hAnsi="Calibri" w:cs="AntiqueOlive-Roman"/>
        <w:color w:val="245263"/>
        <w:sz w:val="16"/>
        <w:szCs w:val="14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4A80453F" wp14:editId="2C9F6E7E">
          <wp:simplePos x="0" y="0"/>
          <wp:positionH relativeFrom="column">
            <wp:posOffset>3329305</wp:posOffset>
          </wp:positionH>
          <wp:positionV relativeFrom="paragraph">
            <wp:posOffset>-284480</wp:posOffset>
          </wp:positionV>
          <wp:extent cx="719455" cy="219075"/>
          <wp:effectExtent l="0" t="0" r="4445" b="9525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9455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EB" w:rsidRPr="00D92F1D">
      <w:rPr>
        <w:b/>
        <w:noProof/>
      </w:rPr>
      <w:drawing>
        <wp:anchor distT="0" distB="0" distL="114300" distR="114300" simplePos="0" relativeHeight="251664384" behindDoc="0" locked="0" layoutInCell="1" allowOverlap="1" wp14:anchorId="6524D732" wp14:editId="1B3AD7F9">
          <wp:simplePos x="0" y="0"/>
          <wp:positionH relativeFrom="column">
            <wp:posOffset>1554480</wp:posOffset>
          </wp:positionH>
          <wp:positionV relativeFrom="paragraph">
            <wp:posOffset>-450215</wp:posOffset>
          </wp:positionV>
          <wp:extent cx="1585355" cy="640497"/>
          <wp:effectExtent l="0" t="0" r="0" b="7620"/>
          <wp:wrapSquare wrapText="bothSides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5355" cy="6404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F77EB" w:rsidRPr="00D92F1D">
      <w:rPr>
        <w:b/>
        <w:noProof/>
      </w:rPr>
      <w:drawing>
        <wp:anchor distT="0" distB="0" distL="114300" distR="114300" simplePos="0" relativeHeight="251662336" behindDoc="0" locked="0" layoutInCell="1" allowOverlap="1" wp14:anchorId="743BBE06" wp14:editId="0F39AB73">
          <wp:simplePos x="0" y="0"/>
          <wp:positionH relativeFrom="margin">
            <wp:posOffset>-99060</wp:posOffset>
          </wp:positionH>
          <wp:positionV relativeFrom="paragraph">
            <wp:posOffset>-450215</wp:posOffset>
          </wp:positionV>
          <wp:extent cx="1293985" cy="617517"/>
          <wp:effectExtent l="0" t="0" r="1905" b="0"/>
          <wp:wrapSquare wrapText="bothSides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3985" cy="6175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B29D95" w14:textId="77777777" w:rsidR="00644649" w:rsidRDefault="00644649">
      <w:r>
        <w:separator/>
      </w:r>
    </w:p>
  </w:footnote>
  <w:footnote w:type="continuationSeparator" w:id="0">
    <w:p w14:paraId="1CED3858" w14:textId="77777777" w:rsidR="00644649" w:rsidRDefault="006446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3BE3BE" w14:textId="3AFFC378" w:rsidR="00644649" w:rsidRDefault="008E6CF0" w:rsidP="00934C18">
    <w:pPr>
      <w:pStyle w:val="En-tte"/>
      <w:tabs>
        <w:tab w:val="clear" w:pos="4536"/>
        <w:tab w:val="clear" w:pos="9072"/>
        <w:tab w:val="left" w:pos="4858"/>
      </w:tabs>
      <w:ind w:left="567"/>
    </w:pPr>
    <w:r w:rsidRPr="00934C18">
      <w:rPr>
        <w:noProof/>
      </w:rPr>
      <w:drawing>
        <wp:anchor distT="0" distB="0" distL="114300" distR="114300" simplePos="0" relativeHeight="251658240" behindDoc="1" locked="0" layoutInCell="1" allowOverlap="1" wp14:anchorId="11BFE5DE" wp14:editId="209AA5D1">
          <wp:simplePos x="0" y="0"/>
          <wp:positionH relativeFrom="margin">
            <wp:posOffset>4912360</wp:posOffset>
          </wp:positionH>
          <wp:positionV relativeFrom="page">
            <wp:posOffset>366395</wp:posOffset>
          </wp:positionV>
          <wp:extent cx="1151255" cy="477520"/>
          <wp:effectExtent l="0" t="0" r="0" b="0"/>
          <wp:wrapTight wrapText="bothSides">
            <wp:wrapPolygon edited="0">
              <wp:start x="0" y="0"/>
              <wp:lineTo x="0" y="20681"/>
              <wp:lineTo x="21088" y="20681"/>
              <wp:lineTo x="21088" y="0"/>
              <wp:lineTo x="0" y="0"/>
            </wp:wrapPolygon>
          </wp:wrapTight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125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300B3">
      <w:rPr>
        <w:noProof/>
      </w:rPr>
      <w:drawing>
        <wp:anchor distT="0" distB="0" distL="114300" distR="114300" simplePos="0" relativeHeight="251660288" behindDoc="0" locked="0" layoutInCell="1" allowOverlap="1" wp14:anchorId="1453263A" wp14:editId="097A28BD">
          <wp:simplePos x="0" y="0"/>
          <wp:positionH relativeFrom="margin">
            <wp:align>left</wp:align>
          </wp:positionH>
          <wp:positionV relativeFrom="paragraph">
            <wp:posOffset>-243840</wp:posOffset>
          </wp:positionV>
          <wp:extent cx="2163445" cy="1042670"/>
          <wp:effectExtent l="0" t="0" r="8255" b="5080"/>
          <wp:wrapSquare wrapText="bothSides"/>
          <wp:docPr id="19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163445" cy="1042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34C18">
      <w:tab/>
    </w:r>
  </w:p>
  <w:p w14:paraId="719C976F" w14:textId="227DF72D" w:rsidR="00644649" w:rsidRPr="00F0723C" w:rsidRDefault="00644649" w:rsidP="00DF59FB">
    <w:pPr>
      <w:pStyle w:val="En-tte"/>
      <w:ind w:left="567"/>
      <w:rPr>
        <w:rFonts w:ascii="Calibri" w:hAnsi="Calibri"/>
        <w:b/>
        <w:color w:val="215868"/>
      </w:rPr>
    </w:pPr>
    <w:r>
      <w:rPr>
        <w:rFonts w:ascii="Calibri" w:hAnsi="Calibri"/>
        <w:b/>
        <w:color w:val="215868"/>
        <w:sz w:val="20"/>
        <w:szCs w:val="20"/>
      </w:rPr>
      <w:tab/>
    </w:r>
    <w:r>
      <w:rPr>
        <w:rFonts w:ascii="Calibri" w:hAnsi="Calibri"/>
        <w:b/>
        <w:color w:val="215868"/>
        <w:sz w:val="20"/>
        <w:szCs w:val="20"/>
      </w:rPr>
      <w:tab/>
    </w:r>
  </w:p>
  <w:p w14:paraId="1F6A6BFF" w14:textId="77777777" w:rsidR="00644649" w:rsidRDefault="00644649" w:rsidP="00D82FC5">
    <w:pPr>
      <w:pStyle w:val="En-tte"/>
      <w:ind w:left="-180" w:right="-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E00248"/>
    <w:multiLevelType w:val="hybridMultilevel"/>
    <w:tmpl w:val="BD5AB6E2"/>
    <w:lvl w:ilvl="0" w:tplc="B600B9A6">
      <w:numFmt w:val="bullet"/>
      <w:lvlText w:val="-"/>
      <w:lvlJc w:val="left"/>
      <w:pPr>
        <w:ind w:left="1065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255F5E5B"/>
    <w:multiLevelType w:val="hybridMultilevel"/>
    <w:tmpl w:val="4AF2A2DC"/>
    <w:lvl w:ilvl="0" w:tplc="DB6E943C">
      <w:numFmt w:val="bullet"/>
      <w:lvlText w:val=""/>
      <w:lvlJc w:val="left"/>
      <w:pPr>
        <w:ind w:left="177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4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BC27C1F"/>
    <w:multiLevelType w:val="hybridMultilevel"/>
    <w:tmpl w:val="EC562D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186AF7"/>
    <w:multiLevelType w:val="hybridMultilevel"/>
    <w:tmpl w:val="D71AB34E"/>
    <w:lvl w:ilvl="0" w:tplc="8250BD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C2774C"/>
    <w:multiLevelType w:val="hybridMultilevel"/>
    <w:tmpl w:val="E33609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7F1A3A"/>
    <w:multiLevelType w:val="hybridMultilevel"/>
    <w:tmpl w:val="1D385A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4A4FD6"/>
    <w:multiLevelType w:val="hybridMultilevel"/>
    <w:tmpl w:val="2E98F520"/>
    <w:lvl w:ilvl="0" w:tplc="A2D688C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2"/>
  </w:num>
  <w:num w:numId="3">
    <w:abstractNumId w:val="1"/>
  </w:num>
  <w:num w:numId="4">
    <w:abstractNumId w:val="7"/>
  </w:num>
  <w:num w:numId="5">
    <w:abstractNumId w:val="4"/>
  </w:num>
  <w:num w:numId="6">
    <w:abstractNumId w:val="5"/>
  </w:num>
  <w:num w:numId="7">
    <w:abstractNumId w:val="0"/>
  </w:num>
  <w:num w:numId="8">
    <w:abstractNumId w:val="3"/>
  </w:num>
  <w:num w:numId="9">
    <w:abstractNumId w:val="13"/>
  </w:num>
  <w:num w:numId="10">
    <w:abstractNumId w:val="10"/>
  </w:num>
  <w:num w:numId="11">
    <w:abstractNumId w:val="9"/>
  </w:num>
  <w:num w:numId="12">
    <w:abstractNumId w:val="6"/>
  </w:num>
  <w:num w:numId="13">
    <w:abstractNumId w:val="2"/>
  </w:num>
  <w:num w:numId="14">
    <w:abstractNumId w:val="2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30721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23A2"/>
    <w:rsid w:val="000203F4"/>
    <w:rsid w:val="000250C9"/>
    <w:rsid w:val="00032698"/>
    <w:rsid w:val="000339B5"/>
    <w:rsid w:val="0004510B"/>
    <w:rsid w:val="00047681"/>
    <w:rsid w:val="00057BC5"/>
    <w:rsid w:val="000768AC"/>
    <w:rsid w:val="00077671"/>
    <w:rsid w:val="000A565E"/>
    <w:rsid w:val="000B1666"/>
    <w:rsid w:val="000B74C3"/>
    <w:rsid w:val="000C357C"/>
    <w:rsid w:val="000E6723"/>
    <w:rsid w:val="0010101B"/>
    <w:rsid w:val="001142C7"/>
    <w:rsid w:val="001223A2"/>
    <w:rsid w:val="0012337C"/>
    <w:rsid w:val="00152730"/>
    <w:rsid w:val="0015516B"/>
    <w:rsid w:val="00181F63"/>
    <w:rsid w:val="001854B5"/>
    <w:rsid w:val="001905CE"/>
    <w:rsid w:val="001C05F5"/>
    <w:rsid w:val="001C0EC6"/>
    <w:rsid w:val="001C29CC"/>
    <w:rsid w:val="001C321B"/>
    <w:rsid w:val="001C619B"/>
    <w:rsid w:val="001C78BF"/>
    <w:rsid w:val="001D02A6"/>
    <w:rsid w:val="001D4649"/>
    <w:rsid w:val="001D5F0F"/>
    <w:rsid w:val="001D6890"/>
    <w:rsid w:val="001E603A"/>
    <w:rsid w:val="001F4945"/>
    <w:rsid w:val="00227AB4"/>
    <w:rsid w:val="00244BBC"/>
    <w:rsid w:val="0024537A"/>
    <w:rsid w:val="002466C2"/>
    <w:rsid w:val="0028436C"/>
    <w:rsid w:val="002903CD"/>
    <w:rsid w:val="002A5072"/>
    <w:rsid w:val="002D2A9F"/>
    <w:rsid w:val="002F2A7F"/>
    <w:rsid w:val="002F53D7"/>
    <w:rsid w:val="00311B1C"/>
    <w:rsid w:val="00337F64"/>
    <w:rsid w:val="0034219C"/>
    <w:rsid w:val="00344936"/>
    <w:rsid w:val="003449A1"/>
    <w:rsid w:val="00356272"/>
    <w:rsid w:val="003606A4"/>
    <w:rsid w:val="00382E6E"/>
    <w:rsid w:val="003B1C6F"/>
    <w:rsid w:val="003C1A8D"/>
    <w:rsid w:val="003C4BE1"/>
    <w:rsid w:val="003F5D7C"/>
    <w:rsid w:val="00400B41"/>
    <w:rsid w:val="00416752"/>
    <w:rsid w:val="00463113"/>
    <w:rsid w:val="00476036"/>
    <w:rsid w:val="004818F7"/>
    <w:rsid w:val="004960DD"/>
    <w:rsid w:val="004D383E"/>
    <w:rsid w:val="004D6BC7"/>
    <w:rsid w:val="004F18B8"/>
    <w:rsid w:val="004F33B1"/>
    <w:rsid w:val="00516501"/>
    <w:rsid w:val="005227C6"/>
    <w:rsid w:val="00527536"/>
    <w:rsid w:val="005311D0"/>
    <w:rsid w:val="00560138"/>
    <w:rsid w:val="0057202E"/>
    <w:rsid w:val="00572111"/>
    <w:rsid w:val="00585095"/>
    <w:rsid w:val="0058579E"/>
    <w:rsid w:val="005A46ED"/>
    <w:rsid w:val="005B2A4F"/>
    <w:rsid w:val="005C5B1D"/>
    <w:rsid w:val="005E0109"/>
    <w:rsid w:val="00602089"/>
    <w:rsid w:val="00602D7B"/>
    <w:rsid w:val="00605D2C"/>
    <w:rsid w:val="006142FA"/>
    <w:rsid w:val="00626624"/>
    <w:rsid w:val="006334C5"/>
    <w:rsid w:val="00644649"/>
    <w:rsid w:val="00644B6B"/>
    <w:rsid w:val="00651FAA"/>
    <w:rsid w:val="00667537"/>
    <w:rsid w:val="006769F1"/>
    <w:rsid w:val="00697E34"/>
    <w:rsid w:val="006A5662"/>
    <w:rsid w:val="006A7770"/>
    <w:rsid w:val="006B2180"/>
    <w:rsid w:val="006B36B3"/>
    <w:rsid w:val="006B76C2"/>
    <w:rsid w:val="006E191D"/>
    <w:rsid w:val="00711F19"/>
    <w:rsid w:val="0071525F"/>
    <w:rsid w:val="007304C7"/>
    <w:rsid w:val="00744584"/>
    <w:rsid w:val="00756594"/>
    <w:rsid w:val="0076311F"/>
    <w:rsid w:val="0078319E"/>
    <w:rsid w:val="0078749D"/>
    <w:rsid w:val="0079296F"/>
    <w:rsid w:val="007929C3"/>
    <w:rsid w:val="007D1E5B"/>
    <w:rsid w:val="007D476E"/>
    <w:rsid w:val="007D5EB5"/>
    <w:rsid w:val="007E47FF"/>
    <w:rsid w:val="007F7B62"/>
    <w:rsid w:val="0081509D"/>
    <w:rsid w:val="00820A92"/>
    <w:rsid w:val="008361B4"/>
    <w:rsid w:val="008401E0"/>
    <w:rsid w:val="00842261"/>
    <w:rsid w:val="00845FB6"/>
    <w:rsid w:val="008523F4"/>
    <w:rsid w:val="0086103D"/>
    <w:rsid w:val="00861A1D"/>
    <w:rsid w:val="008773D5"/>
    <w:rsid w:val="008829C3"/>
    <w:rsid w:val="00886130"/>
    <w:rsid w:val="0089059A"/>
    <w:rsid w:val="00894659"/>
    <w:rsid w:val="008A198A"/>
    <w:rsid w:val="008A44D6"/>
    <w:rsid w:val="008C6B8E"/>
    <w:rsid w:val="008E6CF0"/>
    <w:rsid w:val="00904DBE"/>
    <w:rsid w:val="00905B0E"/>
    <w:rsid w:val="009139CA"/>
    <w:rsid w:val="00934C18"/>
    <w:rsid w:val="00981A44"/>
    <w:rsid w:val="00982FFD"/>
    <w:rsid w:val="00993621"/>
    <w:rsid w:val="009A3780"/>
    <w:rsid w:val="009C171C"/>
    <w:rsid w:val="009F5613"/>
    <w:rsid w:val="00A151DC"/>
    <w:rsid w:val="00A16671"/>
    <w:rsid w:val="00A3336B"/>
    <w:rsid w:val="00A561BE"/>
    <w:rsid w:val="00A57F81"/>
    <w:rsid w:val="00A65B94"/>
    <w:rsid w:val="00A77D47"/>
    <w:rsid w:val="00A825FD"/>
    <w:rsid w:val="00A844AB"/>
    <w:rsid w:val="00A905F0"/>
    <w:rsid w:val="00AB187C"/>
    <w:rsid w:val="00AB195E"/>
    <w:rsid w:val="00AB1B18"/>
    <w:rsid w:val="00AD7630"/>
    <w:rsid w:val="00AE0A29"/>
    <w:rsid w:val="00AE471E"/>
    <w:rsid w:val="00B01A84"/>
    <w:rsid w:val="00B34B88"/>
    <w:rsid w:val="00B43361"/>
    <w:rsid w:val="00B60BF1"/>
    <w:rsid w:val="00B93481"/>
    <w:rsid w:val="00B95452"/>
    <w:rsid w:val="00BA4B2D"/>
    <w:rsid w:val="00BD06D2"/>
    <w:rsid w:val="00BF1131"/>
    <w:rsid w:val="00C22C86"/>
    <w:rsid w:val="00C41B24"/>
    <w:rsid w:val="00C42709"/>
    <w:rsid w:val="00C747E7"/>
    <w:rsid w:val="00CA21F4"/>
    <w:rsid w:val="00CC1C53"/>
    <w:rsid w:val="00CC2B4B"/>
    <w:rsid w:val="00CD0B30"/>
    <w:rsid w:val="00CE0E25"/>
    <w:rsid w:val="00CE27F1"/>
    <w:rsid w:val="00CF65AA"/>
    <w:rsid w:val="00CF661F"/>
    <w:rsid w:val="00CF6AE7"/>
    <w:rsid w:val="00D0122E"/>
    <w:rsid w:val="00D0209A"/>
    <w:rsid w:val="00D27940"/>
    <w:rsid w:val="00D36893"/>
    <w:rsid w:val="00D67DDD"/>
    <w:rsid w:val="00D82FC5"/>
    <w:rsid w:val="00D901BE"/>
    <w:rsid w:val="00D92971"/>
    <w:rsid w:val="00DA013A"/>
    <w:rsid w:val="00DB54B1"/>
    <w:rsid w:val="00DB5F49"/>
    <w:rsid w:val="00DD20BE"/>
    <w:rsid w:val="00DE7448"/>
    <w:rsid w:val="00DF15CF"/>
    <w:rsid w:val="00DF274A"/>
    <w:rsid w:val="00DF2FE7"/>
    <w:rsid w:val="00DF59FB"/>
    <w:rsid w:val="00E354B9"/>
    <w:rsid w:val="00E40549"/>
    <w:rsid w:val="00E43A49"/>
    <w:rsid w:val="00E547B3"/>
    <w:rsid w:val="00E54AC9"/>
    <w:rsid w:val="00E61CA8"/>
    <w:rsid w:val="00E74A20"/>
    <w:rsid w:val="00E77B14"/>
    <w:rsid w:val="00E80E5A"/>
    <w:rsid w:val="00E83AEE"/>
    <w:rsid w:val="00E90363"/>
    <w:rsid w:val="00E91DBB"/>
    <w:rsid w:val="00E955D4"/>
    <w:rsid w:val="00EA473D"/>
    <w:rsid w:val="00EC205D"/>
    <w:rsid w:val="00EE2C21"/>
    <w:rsid w:val="00EE5134"/>
    <w:rsid w:val="00EF20D0"/>
    <w:rsid w:val="00EF77EB"/>
    <w:rsid w:val="00F0723C"/>
    <w:rsid w:val="00F124B5"/>
    <w:rsid w:val="00F1674D"/>
    <w:rsid w:val="00F300B3"/>
    <w:rsid w:val="00F30667"/>
    <w:rsid w:val="00F316C9"/>
    <w:rsid w:val="00F45B44"/>
    <w:rsid w:val="00F7043F"/>
    <w:rsid w:val="00F813D6"/>
    <w:rsid w:val="00FA1F36"/>
    <w:rsid w:val="00FA685F"/>
    <w:rsid w:val="00FC5C62"/>
    <w:rsid w:val="00FD3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21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367B9E97"/>
  <w15:docId w15:val="{7468E2F5-1861-4413-B800-482943DDA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747E7"/>
    <w:pPr>
      <w:ind w:left="720"/>
      <w:contextualSpacing/>
    </w:pPr>
  </w:style>
  <w:style w:type="character" w:styleId="Marquedecommentaire">
    <w:name w:val="annotation reference"/>
    <w:basedOn w:val="Policepardfaut"/>
    <w:rsid w:val="00644649"/>
    <w:rPr>
      <w:sz w:val="16"/>
      <w:szCs w:val="16"/>
    </w:rPr>
  </w:style>
  <w:style w:type="paragraph" w:styleId="Commentaire">
    <w:name w:val="annotation text"/>
    <w:basedOn w:val="Normal"/>
    <w:link w:val="CommentaireCar"/>
    <w:rsid w:val="00644649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446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620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4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A0535F-80FD-4786-82B3-A445724222A1}">
  <ds:schemaRefs>
    <ds:schemaRef ds:uri="http://www.w3.org/XML/1998/namespace"/>
    <ds:schemaRef ds:uri="http://schemas.microsoft.com/office/2006/metadata/properties"/>
    <ds:schemaRef ds:uri="85bd6f77-8028-4dd6-8351-c6c9368827fa"/>
    <ds:schemaRef ds:uri="http://schemas.microsoft.com/office/infopath/2007/PartnerControls"/>
    <ds:schemaRef ds:uri="http://purl.org/dc/dcmitype/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c73b0af6-3427-4adb-90b6-5299f1ac8d5c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DF3E9CA7-F07A-4E2F-801D-9D7F55BC147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792252F-96B6-4BC7-8AF6-CAC7E7EFF0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C6D469A-6B8B-48A9-AE46-617F6FD37C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614</Words>
  <Characters>3424</Characters>
  <Application>Microsoft Office Word</Application>
  <DocSecurity>0</DocSecurity>
  <Lines>28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4030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ESTIENNY-BOUSQUET Véronique</dc:creator>
  <cp:lastModifiedBy>FONDER Patricia</cp:lastModifiedBy>
  <cp:revision>8</cp:revision>
  <cp:lastPrinted>2011-04-19T06:47:00Z</cp:lastPrinted>
  <dcterms:created xsi:type="dcterms:W3CDTF">2021-05-12T12:06:00Z</dcterms:created>
  <dcterms:modified xsi:type="dcterms:W3CDTF">2021-05-12T15:04:00Z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